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6E" w:rsidRDefault="007276C9">
      <w:pPr>
        <w:spacing w:after="0" w:line="240" w:lineRule="auto"/>
        <w:jc w:val="right"/>
        <w:rPr>
          <w:b/>
          <w:sz w:val="24"/>
          <w:szCs w:val="24"/>
        </w:rPr>
      </w:pPr>
      <w:r>
        <w:rPr>
          <w:b/>
          <w:sz w:val="24"/>
          <w:szCs w:val="24"/>
        </w:rPr>
        <w:t>ЗАТВЕРДЖЕНО</w:t>
      </w:r>
    </w:p>
    <w:p w:rsidR="00A54B6E" w:rsidRDefault="007276C9">
      <w:pPr>
        <w:spacing w:after="0" w:line="240" w:lineRule="auto"/>
        <w:jc w:val="right"/>
        <w:rPr>
          <w:b/>
          <w:sz w:val="24"/>
          <w:szCs w:val="24"/>
        </w:rPr>
      </w:pPr>
      <w:r>
        <w:rPr>
          <w:b/>
          <w:sz w:val="24"/>
          <w:szCs w:val="24"/>
        </w:rPr>
        <w:t>Наказ ТОВ «ФК «ВОЛЛЄТ»</w:t>
      </w:r>
    </w:p>
    <w:p w:rsidR="00A54B6E" w:rsidRDefault="007276C9">
      <w:pPr>
        <w:spacing w:after="0" w:line="240" w:lineRule="auto"/>
        <w:jc w:val="right"/>
        <w:rPr>
          <w:b/>
        </w:rPr>
      </w:pPr>
      <w:bookmarkStart w:id="0" w:name="_gjdgxs" w:colFirst="0" w:colLast="0"/>
      <w:bookmarkEnd w:id="0"/>
      <w:r>
        <w:rPr>
          <w:b/>
          <w:sz w:val="24"/>
          <w:szCs w:val="24"/>
        </w:rPr>
        <w:t xml:space="preserve"> 01.07.2019 № 7</w:t>
      </w:r>
    </w:p>
    <w:p w:rsidR="00A54B6E" w:rsidRDefault="00A54B6E">
      <w:pPr>
        <w:spacing w:after="0" w:line="240" w:lineRule="auto"/>
        <w:jc w:val="right"/>
      </w:pPr>
    </w:p>
    <w:p w:rsidR="00A54B6E" w:rsidRDefault="00A54B6E">
      <w:pPr>
        <w:spacing w:after="0" w:line="240" w:lineRule="auto"/>
        <w:jc w:val="right"/>
      </w:pPr>
    </w:p>
    <w:p w:rsidR="00A54B6E" w:rsidRDefault="007276C9">
      <w:pPr>
        <w:spacing w:after="0" w:line="240" w:lineRule="auto"/>
        <w:jc w:val="center"/>
        <w:rPr>
          <w:b/>
          <w:sz w:val="28"/>
          <w:szCs w:val="28"/>
        </w:rPr>
      </w:pPr>
      <w:r>
        <w:rPr>
          <w:b/>
          <w:sz w:val="28"/>
          <w:szCs w:val="28"/>
        </w:rPr>
        <w:t xml:space="preserve">ПРАВИЛА ПРОВЕДЕННЯ РЕКЛАМНОГО РОЗІГРАШУ ПРИЗІВ </w:t>
      </w:r>
    </w:p>
    <w:p w:rsidR="00A54B6E" w:rsidRDefault="007276C9">
      <w:pPr>
        <w:spacing w:after="0" w:line="240" w:lineRule="auto"/>
        <w:jc w:val="center"/>
        <w:rPr>
          <w:b/>
          <w:sz w:val="28"/>
          <w:szCs w:val="28"/>
        </w:rPr>
      </w:pPr>
      <w:r>
        <w:rPr>
          <w:b/>
          <w:sz w:val="28"/>
          <w:szCs w:val="28"/>
        </w:rPr>
        <w:t>«СМАРТ-ЛІТО»</w:t>
      </w:r>
    </w:p>
    <w:p w:rsidR="00A54B6E" w:rsidRPr="007E3017" w:rsidRDefault="007276C9">
      <w:pPr>
        <w:spacing w:after="0" w:line="240" w:lineRule="auto"/>
        <w:jc w:val="both"/>
        <w:rPr>
          <w:rFonts w:asciiTheme="majorHAnsi" w:hAnsiTheme="majorHAnsi" w:cstheme="majorHAnsi"/>
          <w:b/>
          <w:sz w:val="23"/>
          <w:szCs w:val="23"/>
        </w:rPr>
      </w:pPr>
      <w:r w:rsidRPr="007E3017">
        <w:rPr>
          <w:rFonts w:asciiTheme="majorHAnsi" w:hAnsiTheme="majorHAnsi" w:cstheme="majorHAnsi"/>
          <w:sz w:val="23"/>
          <w:szCs w:val="23"/>
        </w:rPr>
        <w:t xml:space="preserve">Ці правила проведення рекламного розіграшу призів «Смарт-Літо» (15.07.2019р.) (далі – Правила) встановлюють порядок та умови проведення рекламного розіграшу призів (далі – Розіграш) - маркетингового заходу для клієнтів (споживачів фінансових послуг) ТОВ «ФК «ВОЛЛЄТ» (далі – </w:t>
      </w:r>
      <w:r w:rsidRPr="00661FF5">
        <w:rPr>
          <w:rFonts w:asciiTheme="majorHAnsi" w:hAnsiTheme="majorHAnsi" w:cstheme="majorHAnsi"/>
          <w:b/>
          <w:bCs/>
          <w:sz w:val="23"/>
          <w:szCs w:val="23"/>
        </w:rPr>
        <w:t xml:space="preserve">Товариство або </w:t>
      </w:r>
      <w:proofErr w:type="spellStart"/>
      <w:r w:rsidRPr="00661FF5">
        <w:rPr>
          <w:rFonts w:asciiTheme="majorHAnsi" w:hAnsiTheme="majorHAnsi" w:cstheme="majorHAnsi"/>
          <w:b/>
          <w:bCs/>
          <w:sz w:val="23"/>
          <w:szCs w:val="23"/>
        </w:rPr>
        <w:t>МyWallet</w:t>
      </w:r>
      <w:proofErr w:type="spellEnd"/>
      <w:r w:rsidRPr="007E3017">
        <w:rPr>
          <w:rFonts w:asciiTheme="majorHAnsi" w:hAnsiTheme="majorHAnsi" w:cstheme="majorHAnsi"/>
          <w:sz w:val="23"/>
          <w:szCs w:val="23"/>
        </w:rPr>
        <w:t>).</w:t>
      </w:r>
    </w:p>
    <w:p w:rsidR="00A54B6E" w:rsidRPr="007E3017" w:rsidRDefault="00A54B6E">
      <w:pPr>
        <w:spacing w:after="0" w:line="240" w:lineRule="auto"/>
        <w:jc w:val="both"/>
        <w:rPr>
          <w:rFonts w:asciiTheme="majorHAnsi" w:hAnsiTheme="majorHAnsi" w:cstheme="majorHAnsi"/>
          <w:b/>
          <w:sz w:val="23"/>
          <w:szCs w:val="23"/>
        </w:rPr>
      </w:pPr>
    </w:p>
    <w:p w:rsidR="00A54B6E" w:rsidRPr="00937136" w:rsidRDefault="007276C9">
      <w:pPr>
        <w:spacing w:after="0" w:line="240" w:lineRule="auto"/>
        <w:jc w:val="center"/>
        <w:rPr>
          <w:rFonts w:asciiTheme="majorHAnsi" w:hAnsiTheme="majorHAnsi" w:cstheme="majorHAnsi"/>
          <w:b/>
          <w:sz w:val="24"/>
          <w:szCs w:val="24"/>
        </w:rPr>
      </w:pPr>
      <w:r w:rsidRPr="00937136">
        <w:rPr>
          <w:rFonts w:asciiTheme="majorHAnsi" w:hAnsiTheme="majorHAnsi" w:cstheme="majorHAnsi"/>
          <w:b/>
          <w:sz w:val="24"/>
          <w:szCs w:val="24"/>
        </w:rPr>
        <w:t>1. Організатор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1.1. Організатором Розіграшу є ТОВАРИСТВО З ОБМЕЖЕНОЮ ВІДПОВІДАЛЬНОСТЬЮ «ФІНАНСОВА КОМПАНІЯ «ВОЛЛЄТ» (код за ЄДРПОУ 41336730, місцезнаходження: 04070, м. Київ, вулиця Боричів Тік, будинок 30) (далі – Організатор або Виконавець).</w:t>
      </w:r>
    </w:p>
    <w:p w:rsidR="00A54B6E" w:rsidRPr="007E3017" w:rsidRDefault="00A54B6E">
      <w:pPr>
        <w:spacing w:after="0" w:line="240" w:lineRule="auto"/>
        <w:jc w:val="both"/>
        <w:rPr>
          <w:rFonts w:asciiTheme="majorHAnsi" w:hAnsiTheme="majorHAnsi" w:cstheme="majorHAnsi"/>
          <w:b/>
          <w:sz w:val="23"/>
          <w:szCs w:val="23"/>
        </w:rPr>
      </w:pPr>
    </w:p>
    <w:p w:rsidR="00A54B6E" w:rsidRPr="00937136" w:rsidRDefault="007276C9">
      <w:pPr>
        <w:spacing w:after="0" w:line="240" w:lineRule="auto"/>
        <w:jc w:val="center"/>
        <w:rPr>
          <w:rFonts w:asciiTheme="majorHAnsi" w:hAnsiTheme="majorHAnsi" w:cstheme="majorHAnsi"/>
          <w:b/>
          <w:sz w:val="24"/>
          <w:szCs w:val="24"/>
        </w:rPr>
      </w:pPr>
      <w:r w:rsidRPr="00937136">
        <w:rPr>
          <w:rFonts w:asciiTheme="majorHAnsi" w:hAnsiTheme="majorHAnsi" w:cstheme="majorHAnsi"/>
          <w:b/>
          <w:sz w:val="24"/>
          <w:szCs w:val="24"/>
        </w:rPr>
        <w:t>2. Учасники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2.1. Участь в Розіграші мають право брати повнолітні, дієздатні фізичні особи – громадяни України, які в період проведення Розіграшу з 15.07.2019р. по 31.08.2019р. включно виконають зазначені умови (далі – Учасники):</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2.1.1. Всім Учасникам надаються рівні права. Стати Учасником Розіграшу можна в будь-який день впродовж всього періоду проведення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2.1.2. Участь в Розіграші є безкоштовною. Організатор Розіграшу не отримує винагороду від Учасників за їх участь в Розіграші. Розіграш не є азартною грою, лотереєю, послугою у сфері грального бізнесу чи конкурсом, а дані Правила не є публічною обіцянкою винагороди чи умовами конкурсу.</w:t>
      </w:r>
    </w:p>
    <w:p w:rsidR="00A54B6E" w:rsidRPr="007E3017" w:rsidRDefault="00A54B6E">
      <w:pPr>
        <w:spacing w:after="0" w:line="240" w:lineRule="auto"/>
        <w:jc w:val="both"/>
        <w:rPr>
          <w:rFonts w:asciiTheme="majorHAnsi" w:hAnsiTheme="majorHAnsi" w:cstheme="majorHAnsi"/>
          <w:sz w:val="23"/>
          <w:szCs w:val="23"/>
        </w:rPr>
      </w:pPr>
    </w:p>
    <w:p w:rsidR="00A54B6E" w:rsidRPr="00937136" w:rsidRDefault="007276C9">
      <w:pPr>
        <w:spacing w:after="0" w:line="240" w:lineRule="auto"/>
        <w:jc w:val="center"/>
        <w:rPr>
          <w:rFonts w:asciiTheme="majorHAnsi" w:hAnsiTheme="majorHAnsi" w:cstheme="majorHAnsi"/>
          <w:b/>
          <w:sz w:val="24"/>
          <w:szCs w:val="24"/>
        </w:rPr>
      </w:pPr>
      <w:r w:rsidRPr="00937136">
        <w:rPr>
          <w:rFonts w:asciiTheme="majorHAnsi" w:hAnsiTheme="majorHAnsi" w:cstheme="majorHAnsi"/>
          <w:b/>
          <w:sz w:val="24"/>
          <w:szCs w:val="24"/>
        </w:rPr>
        <w:t>3. Мета та умови участі у Розіграші</w:t>
      </w:r>
    </w:p>
    <w:p w:rsidR="00A54B6E" w:rsidRPr="007E3017" w:rsidRDefault="007276C9">
      <w:pPr>
        <w:spacing w:after="0" w:line="240" w:lineRule="auto"/>
        <w:jc w:val="both"/>
        <w:rPr>
          <w:rFonts w:asciiTheme="majorHAnsi" w:hAnsiTheme="majorHAnsi" w:cstheme="majorHAnsi"/>
          <w:sz w:val="23"/>
          <w:szCs w:val="23"/>
        </w:rPr>
      </w:pPr>
      <w:bookmarkStart w:id="1" w:name="_30j0zll" w:colFirst="0" w:colLast="0"/>
      <w:bookmarkEnd w:id="1"/>
      <w:r w:rsidRPr="007E3017">
        <w:rPr>
          <w:rFonts w:asciiTheme="majorHAnsi" w:hAnsiTheme="majorHAnsi" w:cstheme="majorHAnsi"/>
          <w:sz w:val="23"/>
          <w:szCs w:val="23"/>
        </w:rPr>
        <w:t xml:space="preserve">3.1. Метою Розіграшу є популяризація та просування фінансових послуг Товариства з надання </w:t>
      </w:r>
      <w:r w:rsidRPr="007E3017">
        <w:rPr>
          <w:rFonts w:asciiTheme="majorHAnsi" w:eastAsia="Times New Roman" w:hAnsiTheme="majorHAnsi" w:cstheme="majorHAnsi"/>
          <w:sz w:val="23"/>
          <w:szCs w:val="23"/>
        </w:rPr>
        <w:t>коштів у позику, у тому числі і на умовах фінансового кредиту</w:t>
      </w:r>
      <w:r w:rsidRPr="007E3017">
        <w:rPr>
          <w:rFonts w:asciiTheme="majorHAnsi" w:hAnsiTheme="majorHAnsi" w:cstheme="majorHAnsi"/>
          <w:sz w:val="23"/>
          <w:szCs w:val="23"/>
        </w:rPr>
        <w:t>, формування та підтримка стабільного рівня зацікавленості та обізнаності клієнтів (споживачів фінансових послуг).</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 xml:space="preserve">3.2. Розіграш не є акцією. Даний Розіграш є програмою лояльності у розумінні розділу 8 цих Правил з використанням засобів електронного зв’язку Товариства в Розіграші, що розміщені на сайті Товариства за електронною </w:t>
      </w:r>
      <w:proofErr w:type="spellStart"/>
      <w:r w:rsidRPr="007E3017">
        <w:rPr>
          <w:rFonts w:asciiTheme="majorHAnsi" w:hAnsiTheme="majorHAnsi" w:cstheme="majorHAnsi"/>
          <w:sz w:val="23"/>
          <w:szCs w:val="23"/>
        </w:rPr>
        <w:t>адресою</w:t>
      </w:r>
      <w:proofErr w:type="spellEnd"/>
      <w:r w:rsidRPr="007E3017">
        <w:rPr>
          <w:rFonts w:asciiTheme="majorHAnsi" w:hAnsiTheme="majorHAnsi" w:cstheme="majorHAnsi"/>
          <w:sz w:val="23"/>
          <w:szCs w:val="23"/>
        </w:rPr>
        <w:t>(-</w:t>
      </w:r>
      <w:proofErr w:type="spellStart"/>
      <w:r w:rsidRPr="007E3017">
        <w:rPr>
          <w:rFonts w:asciiTheme="majorHAnsi" w:hAnsiTheme="majorHAnsi" w:cstheme="majorHAnsi"/>
          <w:sz w:val="23"/>
          <w:szCs w:val="23"/>
        </w:rPr>
        <w:t>ами</w:t>
      </w:r>
      <w:proofErr w:type="spellEnd"/>
      <w:r w:rsidRPr="007E3017">
        <w:rPr>
          <w:rFonts w:asciiTheme="majorHAnsi" w:hAnsiTheme="majorHAnsi" w:cstheme="majorHAnsi"/>
          <w:sz w:val="23"/>
          <w:szCs w:val="23"/>
        </w:rPr>
        <w:t xml:space="preserve">): </w:t>
      </w:r>
      <w:r w:rsidRPr="007E3017">
        <w:rPr>
          <w:rFonts w:asciiTheme="majorHAnsi" w:hAnsiTheme="majorHAnsi" w:cstheme="majorHAnsi"/>
          <w:b/>
          <w:sz w:val="23"/>
          <w:szCs w:val="23"/>
        </w:rPr>
        <w:t xml:space="preserve">https://mywallet.net.ua </w:t>
      </w:r>
      <w:r w:rsidRPr="007E3017">
        <w:rPr>
          <w:rFonts w:asciiTheme="majorHAnsi" w:hAnsiTheme="majorHAnsi" w:cstheme="majorHAnsi"/>
          <w:sz w:val="23"/>
          <w:szCs w:val="23"/>
        </w:rPr>
        <w:t>/</w:t>
      </w:r>
      <w:r w:rsidRPr="007E3017">
        <w:rPr>
          <w:rFonts w:asciiTheme="majorHAnsi" w:hAnsiTheme="majorHAnsi" w:cstheme="majorHAnsi"/>
          <w:b/>
          <w:sz w:val="23"/>
          <w:szCs w:val="23"/>
        </w:rPr>
        <w:t xml:space="preserve"> </w:t>
      </w:r>
      <w:hyperlink r:id="rId7">
        <w:r w:rsidRPr="007E3017">
          <w:rPr>
            <w:rFonts w:asciiTheme="majorHAnsi" w:hAnsiTheme="majorHAnsi" w:cstheme="majorHAnsi"/>
            <w:b/>
            <w:sz w:val="23"/>
            <w:szCs w:val="23"/>
          </w:rPr>
          <w:t>https://mywallet.ua</w:t>
        </w:r>
      </w:hyperlink>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3.3. Ці Правила мають статус офіційної письмової строкової публічної пропозиції (оферти) невизначеному (необмеженому) колу осіб. Акцептуючи (приймаючи) цю оферту шляхом вчинення дій, прямо визначених в ній, створюються правові наслідки, що обумовлені нижче:</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3.3.1. Факт підписання анкети клієнтом означає його повне і всебічне ознайомлення та безумовне погодження з цими Правилами і прийняття на себе зобов’язання щодо їх належного виконання;</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 xml:space="preserve">3.3.2. </w:t>
      </w:r>
      <w:r w:rsidRPr="00661FF5">
        <w:rPr>
          <w:rFonts w:asciiTheme="majorHAnsi" w:hAnsiTheme="majorHAnsi" w:cstheme="majorHAnsi"/>
          <w:sz w:val="23"/>
          <w:szCs w:val="23"/>
        </w:rPr>
        <w:t>Для прийняття участі у даному Розіграші необхідно виконати всі</w:t>
      </w:r>
      <w:r w:rsidR="00A32BF0" w:rsidRPr="00661FF5">
        <w:rPr>
          <w:rFonts w:asciiTheme="majorHAnsi" w:hAnsiTheme="majorHAnsi" w:cstheme="majorHAnsi"/>
          <w:sz w:val="23"/>
          <w:szCs w:val="23"/>
        </w:rPr>
        <w:t xml:space="preserve"> умови</w:t>
      </w:r>
      <w:r w:rsidRPr="00661FF5">
        <w:rPr>
          <w:rFonts w:asciiTheme="majorHAnsi" w:hAnsiTheme="majorHAnsi" w:cstheme="majorHAnsi"/>
          <w:sz w:val="23"/>
          <w:szCs w:val="23"/>
        </w:rPr>
        <w:t xml:space="preserve">, </w:t>
      </w:r>
      <w:r w:rsidR="00A32BF0" w:rsidRPr="00661FF5">
        <w:rPr>
          <w:rFonts w:asciiTheme="majorHAnsi" w:hAnsiTheme="majorHAnsi" w:cstheme="majorHAnsi"/>
          <w:sz w:val="23"/>
          <w:szCs w:val="23"/>
        </w:rPr>
        <w:t>зазначені в цих Правилах</w:t>
      </w:r>
      <w:r w:rsidR="004878D0" w:rsidRPr="00661FF5">
        <w:rPr>
          <w:rFonts w:asciiTheme="majorHAnsi" w:hAnsiTheme="majorHAnsi" w:cstheme="majorHAnsi"/>
          <w:sz w:val="23"/>
          <w:szCs w:val="23"/>
        </w:rPr>
        <w:t>,</w:t>
      </w:r>
      <w:r w:rsidR="00A32BF0" w:rsidRPr="00661FF5">
        <w:rPr>
          <w:rFonts w:asciiTheme="majorHAnsi" w:hAnsiTheme="majorHAnsi" w:cstheme="majorHAnsi"/>
          <w:sz w:val="23"/>
          <w:szCs w:val="23"/>
        </w:rPr>
        <w:t xml:space="preserve"> </w:t>
      </w:r>
      <w:r w:rsidRPr="00661FF5">
        <w:rPr>
          <w:rFonts w:asciiTheme="majorHAnsi" w:hAnsiTheme="majorHAnsi" w:cstheme="majorHAnsi"/>
          <w:sz w:val="23"/>
          <w:szCs w:val="23"/>
        </w:rPr>
        <w:t xml:space="preserve">на офіційному </w:t>
      </w:r>
      <w:r w:rsidRPr="007E3017">
        <w:rPr>
          <w:rFonts w:asciiTheme="majorHAnsi" w:hAnsiTheme="majorHAnsi" w:cstheme="majorHAnsi"/>
          <w:sz w:val="23"/>
          <w:szCs w:val="23"/>
        </w:rPr>
        <w:t xml:space="preserve">веб-сайті Товариства та/або на офіційній сторінці </w:t>
      </w:r>
      <w:proofErr w:type="spellStart"/>
      <w:r w:rsidRPr="007E3017">
        <w:rPr>
          <w:rFonts w:asciiTheme="majorHAnsi" w:hAnsiTheme="majorHAnsi" w:cstheme="majorHAnsi"/>
          <w:sz w:val="23"/>
          <w:szCs w:val="23"/>
        </w:rPr>
        <w:t>Facebook</w:t>
      </w:r>
      <w:proofErr w:type="spellEnd"/>
      <w:r w:rsidRPr="007E3017">
        <w:rPr>
          <w:rFonts w:asciiTheme="majorHAnsi" w:hAnsiTheme="majorHAnsi" w:cstheme="majorHAnsi"/>
          <w:sz w:val="23"/>
          <w:szCs w:val="23"/>
        </w:rPr>
        <w:t xml:space="preserve"> «</w:t>
      </w:r>
      <w:proofErr w:type="spellStart"/>
      <w:r w:rsidRPr="007E3017">
        <w:rPr>
          <w:rFonts w:asciiTheme="majorHAnsi" w:hAnsiTheme="majorHAnsi" w:cstheme="majorHAnsi"/>
          <w:sz w:val="23"/>
          <w:szCs w:val="23"/>
        </w:rPr>
        <w:t>MyWallet</w:t>
      </w:r>
      <w:proofErr w:type="spellEnd"/>
      <w:r w:rsidRPr="007E3017">
        <w:rPr>
          <w:rFonts w:asciiTheme="majorHAnsi" w:hAnsiTheme="majorHAnsi" w:cstheme="majorHAnsi"/>
          <w:sz w:val="23"/>
          <w:szCs w:val="23"/>
        </w:rPr>
        <w:t xml:space="preserve"> - швидкі гроші онлайн»;</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3.3.3. Працівники Товариства не визнаються Учасниками Розіграшу та не мають права брати в ньому участь ні за яких підстав.</w:t>
      </w:r>
    </w:p>
    <w:p w:rsidR="00A54B6E" w:rsidRPr="007E3017" w:rsidRDefault="00A54B6E">
      <w:pPr>
        <w:spacing w:after="0" w:line="240" w:lineRule="auto"/>
        <w:jc w:val="both"/>
        <w:rPr>
          <w:rFonts w:asciiTheme="majorHAnsi" w:hAnsiTheme="majorHAnsi" w:cstheme="majorHAnsi"/>
          <w:sz w:val="23"/>
          <w:szCs w:val="23"/>
        </w:rPr>
      </w:pPr>
    </w:p>
    <w:p w:rsidR="00A54B6E" w:rsidRPr="00937136" w:rsidRDefault="007276C9">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sidRPr="00937136">
        <w:rPr>
          <w:rFonts w:asciiTheme="majorHAnsi" w:hAnsiTheme="majorHAnsi" w:cstheme="majorHAnsi"/>
          <w:b/>
          <w:color w:val="000000"/>
          <w:sz w:val="24"/>
          <w:szCs w:val="24"/>
        </w:rPr>
        <w:t>4. Територія та період проведення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4.1. Розіграш проходить за місцезнаходженням (юридичним та фактичним) Товариства: 04070, м. Київ, вулиця Боричів Тік, будинок 30 (далі – Територія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 xml:space="preserve">4.2. Розіграш розповсюджується на клієнтів, що виконали всі умови, передбачені цими Правилами. </w:t>
      </w:r>
    </w:p>
    <w:p w:rsidR="00A54B6E" w:rsidRPr="00C21B50" w:rsidRDefault="007276C9">
      <w:pPr>
        <w:tabs>
          <w:tab w:val="left" w:pos="284"/>
          <w:tab w:val="left" w:pos="426"/>
        </w:tabs>
        <w:spacing w:after="0" w:line="240" w:lineRule="auto"/>
        <w:jc w:val="both"/>
        <w:rPr>
          <w:rFonts w:asciiTheme="majorHAnsi" w:eastAsia="Times New Roman" w:hAnsiTheme="majorHAnsi" w:cstheme="majorHAnsi"/>
          <w:b/>
          <w:bCs/>
          <w:sz w:val="23"/>
          <w:szCs w:val="23"/>
        </w:rPr>
      </w:pPr>
      <w:r w:rsidRPr="007E3017">
        <w:rPr>
          <w:rFonts w:asciiTheme="majorHAnsi" w:hAnsiTheme="majorHAnsi" w:cstheme="majorHAnsi"/>
          <w:color w:val="000000"/>
          <w:sz w:val="23"/>
          <w:szCs w:val="23"/>
        </w:rPr>
        <w:t xml:space="preserve">4.3. Період проведення Розіграшу: </w:t>
      </w:r>
      <w:r w:rsidRPr="007E3017">
        <w:rPr>
          <w:rFonts w:asciiTheme="majorHAnsi" w:eastAsia="Times New Roman" w:hAnsiTheme="majorHAnsi" w:cstheme="majorHAnsi"/>
          <w:sz w:val="23"/>
          <w:szCs w:val="23"/>
        </w:rPr>
        <w:t>з 00 годин 00 хвилин 00 секунд за київським часом 15.07.2019р. до 23 години 59 хвилин 59 секунд за київським часом 31.08.2019р.</w:t>
      </w:r>
      <w:r w:rsidRPr="007E3017">
        <w:rPr>
          <w:rFonts w:asciiTheme="majorHAnsi" w:hAnsiTheme="majorHAnsi" w:cstheme="majorHAnsi"/>
          <w:color w:val="000000"/>
          <w:sz w:val="23"/>
          <w:szCs w:val="23"/>
        </w:rPr>
        <w:t xml:space="preserve"> (далі – Період </w:t>
      </w:r>
      <w:r w:rsidRPr="007E3017">
        <w:rPr>
          <w:rFonts w:asciiTheme="majorHAnsi" w:hAnsiTheme="majorHAnsi" w:cstheme="majorHAnsi"/>
          <w:color w:val="000000"/>
          <w:sz w:val="23"/>
          <w:szCs w:val="23"/>
        </w:rPr>
        <w:lastRenderedPageBreak/>
        <w:t xml:space="preserve">проведення). </w:t>
      </w:r>
      <w:r w:rsidRPr="00C21B50">
        <w:rPr>
          <w:rFonts w:asciiTheme="majorHAnsi" w:eastAsia="Times New Roman" w:hAnsiTheme="majorHAnsi" w:cstheme="majorHAnsi"/>
          <w:b/>
          <w:bCs/>
          <w:sz w:val="23"/>
          <w:szCs w:val="23"/>
        </w:rPr>
        <w:t>Платіжні операції, здійснені до 00 годин 00 хвилин 00 секунд за київським часом 15.07.2019р., або після 23 години 59 хвилин 59 секунд за київським часом 31.08.2019р., не беруть участі у Розіграші.</w:t>
      </w:r>
    </w:p>
    <w:p w:rsidR="004878D0"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4.4. Період проведення може бути змінено Товариством на будь-якому етапі проведення Розіграшу за власним рішенням, у тому числі в разі настання обставин, які не передбачалися та не могли бути передбачені Товариством на дату оголошення Розіграшу, у тому числі форс-мажорні обставини згідно чинному законодавству.</w:t>
      </w:r>
    </w:p>
    <w:p w:rsidR="00A54B6E" w:rsidRPr="007E3017" w:rsidRDefault="004878D0">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sz w:val="23"/>
          <w:szCs w:val="23"/>
        </w:rPr>
        <w:t>4.</w:t>
      </w:r>
      <w:r w:rsidRPr="007E3017">
        <w:rPr>
          <w:rFonts w:asciiTheme="majorHAnsi" w:hAnsiTheme="majorHAnsi" w:cstheme="majorHAnsi"/>
          <w:color w:val="000000"/>
          <w:sz w:val="23"/>
          <w:szCs w:val="23"/>
        </w:rPr>
        <w:t xml:space="preserve">5. </w:t>
      </w:r>
      <w:r w:rsidR="0071731D" w:rsidRPr="007E3017">
        <w:rPr>
          <w:rFonts w:asciiTheme="majorHAnsi" w:hAnsiTheme="majorHAnsi" w:cstheme="majorHAnsi"/>
          <w:color w:val="000000"/>
          <w:sz w:val="23"/>
          <w:szCs w:val="23"/>
        </w:rPr>
        <w:t>У</w:t>
      </w:r>
      <w:r w:rsidRPr="007E3017">
        <w:rPr>
          <w:rFonts w:asciiTheme="majorHAnsi" w:hAnsiTheme="majorHAnsi" w:cstheme="majorHAnsi"/>
          <w:color w:val="000000"/>
          <w:sz w:val="23"/>
          <w:szCs w:val="23"/>
        </w:rPr>
        <w:t xml:space="preserve"> разі змінення періоду проведення Розіграшу, інформація буде зазначена на</w:t>
      </w:r>
      <w:r w:rsidR="007276C9" w:rsidRPr="007E3017">
        <w:rPr>
          <w:rFonts w:asciiTheme="majorHAnsi" w:hAnsiTheme="majorHAnsi" w:cstheme="majorHAnsi"/>
          <w:color w:val="000000"/>
          <w:sz w:val="23"/>
          <w:szCs w:val="23"/>
        </w:rPr>
        <w:t xml:space="preserve"> </w:t>
      </w:r>
      <w:r w:rsidRPr="007E3017">
        <w:rPr>
          <w:rFonts w:asciiTheme="majorHAnsi" w:hAnsiTheme="majorHAnsi" w:cstheme="majorHAnsi"/>
          <w:color w:val="000000"/>
          <w:sz w:val="23"/>
          <w:szCs w:val="23"/>
        </w:rPr>
        <w:t xml:space="preserve">сайті Товариства за електронною </w:t>
      </w:r>
      <w:proofErr w:type="spellStart"/>
      <w:r w:rsidRPr="007E3017">
        <w:rPr>
          <w:rFonts w:asciiTheme="majorHAnsi" w:hAnsiTheme="majorHAnsi" w:cstheme="majorHAnsi"/>
          <w:color w:val="000000"/>
          <w:sz w:val="23"/>
          <w:szCs w:val="23"/>
        </w:rPr>
        <w:t>адресою</w:t>
      </w:r>
      <w:proofErr w:type="spellEnd"/>
      <w:r w:rsidRPr="007E3017">
        <w:rPr>
          <w:rFonts w:asciiTheme="majorHAnsi" w:hAnsiTheme="majorHAnsi" w:cstheme="majorHAnsi"/>
          <w:color w:val="000000"/>
          <w:sz w:val="23"/>
          <w:szCs w:val="23"/>
        </w:rPr>
        <w:t>(-</w:t>
      </w:r>
      <w:proofErr w:type="spellStart"/>
      <w:r w:rsidRPr="007E3017">
        <w:rPr>
          <w:rFonts w:asciiTheme="majorHAnsi" w:hAnsiTheme="majorHAnsi" w:cstheme="majorHAnsi"/>
          <w:color w:val="000000"/>
          <w:sz w:val="23"/>
          <w:szCs w:val="23"/>
        </w:rPr>
        <w:t>ами</w:t>
      </w:r>
      <w:proofErr w:type="spellEnd"/>
      <w:r w:rsidRPr="007E3017">
        <w:rPr>
          <w:rFonts w:asciiTheme="majorHAnsi" w:hAnsiTheme="majorHAnsi" w:cstheme="majorHAnsi"/>
          <w:color w:val="000000"/>
          <w:sz w:val="23"/>
          <w:szCs w:val="23"/>
        </w:rPr>
        <w:t xml:space="preserve">): </w:t>
      </w:r>
      <w:r w:rsidRPr="00661FF5">
        <w:rPr>
          <w:rFonts w:asciiTheme="majorHAnsi" w:hAnsiTheme="majorHAnsi" w:cstheme="majorHAnsi"/>
          <w:color w:val="000000"/>
          <w:sz w:val="23"/>
          <w:szCs w:val="23"/>
        </w:rPr>
        <w:t xml:space="preserve">https://mywallet.net.ua / </w:t>
      </w:r>
      <w:hyperlink r:id="rId8">
        <w:r w:rsidRPr="00661FF5">
          <w:rPr>
            <w:rFonts w:asciiTheme="majorHAnsi" w:hAnsiTheme="majorHAnsi" w:cstheme="majorHAnsi"/>
            <w:color w:val="000000"/>
            <w:sz w:val="23"/>
            <w:szCs w:val="23"/>
          </w:rPr>
          <w:t>https://mywallet.ua</w:t>
        </w:r>
      </w:hyperlink>
      <w:r w:rsidRPr="007E3017">
        <w:rPr>
          <w:rFonts w:asciiTheme="majorHAnsi" w:hAnsiTheme="majorHAnsi" w:cstheme="majorHAnsi"/>
          <w:color w:val="000000"/>
          <w:sz w:val="23"/>
          <w:szCs w:val="23"/>
        </w:rPr>
        <w:t xml:space="preserve"> та/або на офіційній сторінці </w:t>
      </w:r>
      <w:proofErr w:type="spellStart"/>
      <w:r w:rsidRPr="007E3017">
        <w:rPr>
          <w:rFonts w:asciiTheme="majorHAnsi" w:hAnsiTheme="majorHAnsi" w:cstheme="majorHAnsi"/>
          <w:color w:val="000000"/>
          <w:sz w:val="23"/>
          <w:szCs w:val="23"/>
        </w:rPr>
        <w:t>Facebook</w:t>
      </w:r>
      <w:proofErr w:type="spellEnd"/>
      <w:r w:rsidRPr="007E3017">
        <w:rPr>
          <w:rFonts w:asciiTheme="majorHAnsi" w:hAnsiTheme="majorHAnsi" w:cstheme="majorHAnsi"/>
          <w:color w:val="000000"/>
          <w:sz w:val="23"/>
          <w:szCs w:val="23"/>
        </w:rPr>
        <w:t xml:space="preserve"> «</w:t>
      </w:r>
      <w:proofErr w:type="spellStart"/>
      <w:r w:rsidRPr="007E3017">
        <w:rPr>
          <w:rFonts w:asciiTheme="majorHAnsi" w:hAnsiTheme="majorHAnsi" w:cstheme="majorHAnsi"/>
          <w:color w:val="000000"/>
          <w:sz w:val="23"/>
          <w:szCs w:val="23"/>
        </w:rPr>
        <w:t>MyWallet</w:t>
      </w:r>
      <w:proofErr w:type="spellEnd"/>
      <w:r w:rsidRPr="007E3017">
        <w:rPr>
          <w:rFonts w:asciiTheme="majorHAnsi" w:hAnsiTheme="majorHAnsi" w:cstheme="majorHAnsi"/>
          <w:color w:val="000000"/>
          <w:sz w:val="23"/>
          <w:szCs w:val="23"/>
        </w:rPr>
        <w:t xml:space="preserve"> - швидкі гроші онлайн». </w:t>
      </w:r>
    </w:p>
    <w:p w:rsidR="00A54B6E" w:rsidRPr="007E3017" w:rsidRDefault="00A54B6E">
      <w:pPr>
        <w:pBdr>
          <w:top w:val="nil"/>
          <w:left w:val="nil"/>
          <w:bottom w:val="nil"/>
          <w:right w:val="nil"/>
          <w:between w:val="nil"/>
        </w:pBdr>
        <w:spacing w:after="0" w:line="240" w:lineRule="auto"/>
        <w:jc w:val="both"/>
        <w:rPr>
          <w:rFonts w:asciiTheme="majorHAnsi" w:hAnsiTheme="majorHAnsi" w:cstheme="majorHAnsi"/>
          <w:color w:val="000000"/>
          <w:sz w:val="23"/>
          <w:szCs w:val="23"/>
        </w:rPr>
      </w:pPr>
    </w:p>
    <w:p w:rsidR="00A54B6E" w:rsidRPr="00937136" w:rsidRDefault="007276C9">
      <w:pPr>
        <w:pBdr>
          <w:top w:val="nil"/>
          <w:left w:val="nil"/>
          <w:bottom w:val="nil"/>
          <w:right w:val="nil"/>
          <w:between w:val="nil"/>
        </w:pBdr>
        <w:spacing w:after="0" w:line="240" w:lineRule="auto"/>
        <w:jc w:val="center"/>
        <w:rPr>
          <w:color w:val="000000"/>
          <w:sz w:val="24"/>
          <w:szCs w:val="24"/>
        </w:rPr>
      </w:pPr>
      <w:r w:rsidRPr="00937136">
        <w:rPr>
          <w:b/>
          <w:color w:val="000000"/>
          <w:sz w:val="24"/>
          <w:szCs w:val="24"/>
        </w:rPr>
        <w:t>5. Призи Розіграшу</w:t>
      </w:r>
    </w:p>
    <w:p w:rsidR="00A54B6E" w:rsidRDefault="007276C9">
      <w:pPr>
        <w:pBdr>
          <w:top w:val="nil"/>
          <w:left w:val="nil"/>
          <w:bottom w:val="nil"/>
          <w:right w:val="nil"/>
          <w:between w:val="nil"/>
        </w:pBdr>
        <w:spacing w:after="0" w:line="240" w:lineRule="auto"/>
        <w:jc w:val="both"/>
        <w:rPr>
          <w:b/>
          <w:sz w:val="23"/>
          <w:szCs w:val="23"/>
        </w:rPr>
      </w:pPr>
      <w:r>
        <w:rPr>
          <w:b/>
          <w:color w:val="000000"/>
          <w:sz w:val="23"/>
          <w:szCs w:val="23"/>
        </w:rPr>
        <w:t xml:space="preserve">5.1. Призи Розіграшу – </w:t>
      </w:r>
      <w:r>
        <w:rPr>
          <w:b/>
          <w:sz w:val="23"/>
          <w:szCs w:val="23"/>
        </w:rPr>
        <w:t>16 найменувань товарів, перелік яких наведений нижче:</w:t>
      </w:r>
    </w:p>
    <w:p w:rsidR="00A54B6E" w:rsidRDefault="00A54B6E">
      <w:pPr>
        <w:pBdr>
          <w:top w:val="nil"/>
          <w:left w:val="nil"/>
          <w:bottom w:val="nil"/>
          <w:right w:val="nil"/>
          <w:between w:val="nil"/>
        </w:pBdr>
        <w:spacing w:after="0" w:line="240" w:lineRule="auto"/>
        <w:jc w:val="both"/>
        <w:rPr>
          <w:b/>
          <w:sz w:val="23"/>
          <w:szCs w:val="23"/>
        </w:rPr>
      </w:pPr>
    </w:p>
    <w:tbl>
      <w:tblPr>
        <w:tblStyle w:val="a5"/>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7635"/>
        <w:gridCol w:w="1290"/>
      </w:tblGrid>
      <w:tr w:rsidR="00A54B6E">
        <w:trPr>
          <w:trHeight w:val="70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3"/>
                <w:szCs w:val="23"/>
              </w:rPr>
            </w:pPr>
            <w:r>
              <w:rPr>
                <w:b/>
                <w:sz w:val="23"/>
                <w:szCs w:val="23"/>
              </w:rPr>
              <w:t>№</w:t>
            </w:r>
          </w:p>
          <w:p w:rsidR="00A54B6E" w:rsidRDefault="007276C9">
            <w:pPr>
              <w:spacing w:after="0" w:line="276" w:lineRule="auto"/>
              <w:ind w:left="-389"/>
              <w:jc w:val="right"/>
              <w:rPr>
                <w:b/>
                <w:sz w:val="23"/>
                <w:szCs w:val="23"/>
              </w:rPr>
            </w:pPr>
            <w:r>
              <w:rPr>
                <w:b/>
                <w:sz w:val="23"/>
                <w:szCs w:val="23"/>
              </w:rPr>
              <w:t>з/п</w:t>
            </w:r>
          </w:p>
        </w:tc>
        <w:tc>
          <w:tcPr>
            <w:tcW w:w="7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440"/>
              <w:jc w:val="center"/>
              <w:rPr>
                <w:b/>
                <w:sz w:val="23"/>
                <w:szCs w:val="23"/>
              </w:rPr>
            </w:pPr>
            <w:r>
              <w:rPr>
                <w:b/>
                <w:sz w:val="23"/>
                <w:szCs w:val="23"/>
              </w:rPr>
              <w:t>Найменування товарів</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173"/>
              <w:jc w:val="center"/>
              <w:rPr>
                <w:b/>
                <w:sz w:val="23"/>
                <w:szCs w:val="23"/>
              </w:rPr>
            </w:pPr>
            <w:r>
              <w:rPr>
                <w:b/>
                <w:sz w:val="23"/>
                <w:szCs w:val="23"/>
              </w:rPr>
              <w:t>Кількість,</w:t>
            </w:r>
          </w:p>
          <w:p w:rsidR="00A54B6E" w:rsidRDefault="007276C9">
            <w:pPr>
              <w:spacing w:after="0" w:line="276" w:lineRule="auto"/>
              <w:ind w:left="-147" w:right="-173"/>
              <w:jc w:val="center"/>
              <w:rPr>
                <w:b/>
                <w:sz w:val="23"/>
                <w:szCs w:val="23"/>
              </w:rPr>
            </w:pPr>
            <w:r>
              <w:rPr>
                <w:b/>
                <w:sz w:val="23"/>
                <w:szCs w:val="23"/>
              </w:rPr>
              <w:t>шт.</w:t>
            </w:r>
          </w:p>
        </w:tc>
      </w:tr>
      <w:tr w:rsidR="00A54B6E">
        <w:trPr>
          <w:trHeight w:val="4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4"/>
                <w:szCs w:val="24"/>
              </w:rPr>
            </w:pPr>
            <w:r>
              <w:rPr>
                <w:b/>
                <w:sz w:val="24"/>
                <w:szCs w:val="24"/>
              </w:rPr>
              <w:t>1</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25" w:right="-189"/>
              <w:jc w:val="center"/>
              <w:rPr>
                <w:b/>
                <w:sz w:val="24"/>
                <w:szCs w:val="24"/>
              </w:rPr>
            </w:pPr>
            <w:bookmarkStart w:id="2" w:name="_1fob9te" w:colFirst="0" w:colLast="0"/>
            <w:bookmarkEnd w:id="2"/>
            <w:r>
              <w:rPr>
                <w:b/>
                <w:sz w:val="24"/>
                <w:szCs w:val="24"/>
              </w:rPr>
              <w:t xml:space="preserve">Смартфон </w:t>
            </w:r>
            <w:proofErr w:type="spellStart"/>
            <w:r>
              <w:rPr>
                <w:b/>
                <w:sz w:val="24"/>
                <w:szCs w:val="24"/>
              </w:rPr>
              <w:t>Apple</w:t>
            </w:r>
            <w:proofErr w:type="spellEnd"/>
            <w:r>
              <w:rPr>
                <w:b/>
                <w:sz w:val="24"/>
                <w:szCs w:val="24"/>
              </w:rPr>
              <w:t xml:space="preserve"> </w:t>
            </w:r>
            <w:proofErr w:type="spellStart"/>
            <w:r>
              <w:rPr>
                <w:b/>
                <w:sz w:val="24"/>
                <w:szCs w:val="24"/>
              </w:rPr>
              <w:t>iPhone</w:t>
            </w:r>
            <w:proofErr w:type="spellEnd"/>
            <w:r>
              <w:rPr>
                <w:b/>
                <w:sz w:val="24"/>
                <w:szCs w:val="24"/>
              </w:rPr>
              <w:t xml:space="preserve"> </w:t>
            </w:r>
            <w:proofErr w:type="spellStart"/>
            <w:r>
              <w:rPr>
                <w:b/>
                <w:sz w:val="24"/>
                <w:szCs w:val="24"/>
              </w:rPr>
              <w:t>Xr</w:t>
            </w:r>
            <w:proofErr w:type="spellEnd"/>
            <w:r>
              <w:rPr>
                <w:b/>
                <w:sz w:val="24"/>
                <w:szCs w:val="24"/>
              </w:rPr>
              <w:t xml:space="preserve"> 64Гб (чорний) (новий)</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32"/>
              <w:jc w:val="center"/>
              <w:rPr>
                <w:b/>
                <w:sz w:val="24"/>
                <w:szCs w:val="24"/>
              </w:rPr>
            </w:pPr>
            <w:r>
              <w:rPr>
                <w:b/>
                <w:sz w:val="24"/>
                <w:szCs w:val="24"/>
              </w:rPr>
              <w:t>1</w:t>
            </w:r>
          </w:p>
        </w:tc>
      </w:tr>
      <w:tr w:rsidR="00A54B6E">
        <w:trPr>
          <w:trHeight w:val="36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4"/>
                <w:szCs w:val="24"/>
              </w:rPr>
            </w:pPr>
            <w:r>
              <w:rPr>
                <w:b/>
                <w:sz w:val="24"/>
                <w:szCs w:val="24"/>
              </w:rPr>
              <w:t>2</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25" w:right="-189"/>
              <w:jc w:val="center"/>
              <w:rPr>
                <w:b/>
                <w:sz w:val="24"/>
                <w:szCs w:val="24"/>
              </w:rPr>
            </w:pPr>
            <w:r>
              <w:rPr>
                <w:b/>
                <w:sz w:val="24"/>
                <w:szCs w:val="24"/>
              </w:rPr>
              <w:t xml:space="preserve">Відеокамера </w:t>
            </w:r>
            <w:proofErr w:type="spellStart"/>
            <w:r>
              <w:rPr>
                <w:b/>
                <w:sz w:val="24"/>
                <w:szCs w:val="24"/>
              </w:rPr>
              <w:t>Xiaomi</w:t>
            </w:r>
            <w:proofErr w:type="spellEnd"/>
            <w:r>
              <w:rPr>
                <w:b/>
                <w:sz w:val="24"/>
                <w:szCs w:val="24"/>
              </w:rPr>
              <w:t xml:space="preserve"> </w:t>
            </w:r>
            <w:proofErr w:type="spellStart"/>
            <w:r>
              <w:rPr>
                <w:b/>
                <w:sz w:val="24"/>
                <w:szCs w:val="24"/>
              </w:rPr>
              <w:t>Yi</w:t>
            </w:r>
            <w:proofErr w:type="spellEnd"/>
            <w:r>
              <w:rPr>
                <w:b/>
                <w:sz w:val="24"/>
                <w:szCs w:val="24"/>
              </w:rPr>
              <w:t xml:space="preserve"> </w:t>
            </w:r>
            <w:proofErr w:type="spellStart"/>
            <w:r>
              <w:rPr>
                <w:b/>
                <w:sz w:val="24"/>
                <w:szCs w:val="24"/>
              </w:rPr>
              <w:t>Sport</w:t>
            </w:r>
            <w:proofErr w:type="spellEnd"/>
            <w:r>
              <w:rPr>
                <w:b/>
                <w:sz w:val="24"/>
                <w:szCs w:val="24"/>
              </w:rPr>
              <w:t xml:space="preserve"> </w:t>
            </w:r>
            <w:proofErr w:type="spellStart"/>
            <w:r>
              <w:rPr>
                <w:b/>
                <w:sz w:val="24"/>
                <w:szCs w:val="24"/>
              </w:rPr>
              <w:t>White</w:t>
            </w:r>
            <w:proofErr w:type="spellEnd"/>
            <w:r>
              <w:rPr>
                <w:b/>
                <w:sz w:val="24"/>
                <w:szCs w:val="24"/>
              </w:rPr>
              <w:t xml:space="preserve"> (Міжнародна версія)</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32"/>
              <w:jc w:val="center"/>
              <w:rPr>
                <w:b/>
                <w:sz w:val="24"/>
                <w:szCs w:val="24"/>
              </w:rPr>
            </w:pPr>
            <w:r>
              <w:rPr>
                <w:b/>
                <w:sz w:val="24"/>
                <w:szCs w:val="24"/>
              </w:rPr>
              <w:t>4</w:t>
            </w:r>
          </w:p>
        </w:tc>
      </w:tr>
      <w:tr w:rsidR="00A54B6E">
        <w:trPr>
          <w:trHeight w:val="3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4"/>
                <w:szCs w:val="24"/>
              </w:rPr>
            </w:pPr>
            <w:r>
              <w:rPr>
                <w:b/>
                <w:sz w:val="24"/>
                <w:szCs w:val="24"/>
              </w:rPr>
              <w:t>3</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25" w:right="-189"/>
              <w:jc w:val="center"/>
              <w:rPr>
                <w:b/>
                <w:sz w:val="24"/>
                <w:szCs w:val="24"/>
              </w:rPr>
            </w:pPr>
            <w:r>
              <w:rPr>
                <w:b/>
                <w:sz w:val="24"/>
                <w:szCs w:val="24"/>
              </w:rPr>
              <w:t xml:space="preserve">Електронна книга </w:t>
            </w:r>
            <w:proofErr w:type="spellStart"/>
            <w:r>
              <w:rPr>
                <w:b/>
                <w:sz w:val="24"/>
                <w:szCs w:val="24"/>
              </w:rPr>
              <w:t>PocketBook</w:t>
            </w:r>
            <w:proofErr w:type="spellEnd"/>
            <w:r>
              <w:rPr>
                <w:b/>
                <w:sz w:val="24"/>
                <w:szCs w:val="24"/>
              </w:rPr>
              <w:t xml:space="preserve"> 616 </w:t>
            </w:r>
            <w:proofErr w:type="spellStart"/>
            <w:r>
              <w:rPr>
                <w:b/>
                <w:sz w:val="24"/>
                <w:szCs w:val="24"/>
              </w:rPr>
              <w:t>Basic</w:t>
            </w:r>
            <w:proofErr w:type="spellEnd"/>
            <w:r>
              <w:rPr>
                <w:b/>
                <w:sz w:val="24"/>
                <w:szCs w:val="24"/>
              </w:rPr>
              <w:t xml:space="preserve"> </w:t>
            </w:r>
            <w:proofErr w:type="spellStart"/>
            <w:r>
              <w:rPr>
                <w:b/>
                <w:sz w:val="24"/>
                <w:szCs w:val="24"/>
              </w:rPr>
              <w:t>Lux</w:t>
            </w:r>
            <w:proofErr w:type="spellEnd"/>
            <w:r>
              <w:rPr>
                <w:b/>
                <w:sz w:val="24"/>
                <w:szCs w:val="24"/>
              </w:rPr>
              <w:t xml:space="preserve"> 2 </w:t>
            </w:r>
            <w:proofErr w:type="spellStart"/>
            <w:r>
              <w:rPr>
                <w:b/>
                <w:sz w:val="24"/>
                <w:szCs w:val="24"/>
              </w:rPr>
              <w:t>Obsidian</w:t>
            </w:r>
            <w:proofErr w:type="spellEnd"/>
            <w:r>
              <w:rPr>
                <w:b/>
                <w:sz w:val="24"/>
                <w:szCs w:val="24"/>
              </w:rPr>
              <w:t xml:space="preserve"> </w:t>
            </w:r>
            <w:proofErr w:type="spellStart"/>
            <w:r>
              <w:rPr>
                <w:b/>
                <w:sz w:val="24"/>
                <w:szCs w:val="24"/>
              </w:rPr>
              <w:t>Black</w:t>
            </w:r>
            <w:proofErr w:type="spellEnd"/>
            <w:r>
              <w:rPr>
                <w:b/>
                <w:sz w:val="24"/>
                <w:szCs w:val="24"/>
              </w:rPr>
              <w:t xml:space="preserve"> (PB616-H)</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32"/>
              <w:jc w:val="center"/>
              <w:rPr>
                <w:b/>
                <w:sz w:val="24"/>
                <w:szCs w:val="24"/>
              </w:rPr>
            </w:pPr>
            <w:r>
              <w:rPr>
                <w:b/>
                <w:sz w:val="24"/>
                <w:szCs w:val="24"/>
              </w:rPr>
              <w:t>2</w:t>
            </w:r>
          </w:p>
        </w:tc>
      </w:tr>
      <w:tr w:rsidR="00A54B6E">
        <w:trPr>
          <w:trHeight w:val="38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4"/>
                <w:szCs w:val="24"/>
              </w:rPr>
            </w:pPr>
            <w:r>
              <w:rPr>
                <w:b/>
                <w:sz w:val="24"/>
                <w:szCs w:val="24"/>
              </w:rPr>
              <w:t>4</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25" w:right="-189"/>
              <w:jc w:val="center"/>
              <w:rPr>
                <w:b/>
                <w:sz w:val="24"/>
                <w:szCs w:val="24"/>
              </w:rPr>
            </w:pPr>
            <w:r>
              <w:rPr>
                <w:b/>
                <w:sz w:val="24"/>
                <w:szCs w:val="24"/>
              </w:rPr>
              <w:t xml:space="preserve">Смартфон </w:t>
            </w:r>
            <w:proofErr w:type="spellStart"/>
            <w:r>
              <w:rPr>
                <w:b/>
                <w:sz w:val="24"/>
                <w:szCs w:val="24"/>
              </w:rPr>
              <w:t>Huawei</w:t>
            </w:r>
            <w:proofErr w:type="spellEnd"/>
            <w:r>
              <w:rPr>
                <w:b/>
                <w:sz w:val="24"/>
                <w:szCs w:val="24"/>
              </w:rPr>
              <w:t xml:space="preserve"> P20 4/64 GB </w:t>
            </w:r>
            <w:proofErr w:type="spellStart"/>
            <w:r>
              <w:rPr>
                <w:b/>
                <w:sz w:val="24"/>
                <w:szCs w:val="24"/>
              </w:rPr>
              <w:t>Midnight</w:t>
            </w:r>
            <w:proofErr w:type="spellEnd"/>
            <w:r>
              <w:rPr>
                <w:b/>
                <w:sz w:val="24"/>
                <w:szCs w:val="24"/>
              </w:rPr>
              <w:t xml:space="preserve"> </w:t>
            </w:r>
            <w:proofErr w:type="spellStart"/>
            <w:r>
              <w:rPr>
                <w:b/>
                <w:sz w:val="24"/>
                <w:szCs w:val="24"/>
              </w:rPr>
              <w:t>Blue</w:t>
            </w:r>
            <w:proofErr w:type="spellEnd"/>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32"/>
              <w:jc w:val="center"/>
              <w:rPr>
                <w:b/>
                <w:sz w:val="24"/>
                <w:szCs w:val="24"/>
              </w:rPr>
            </w:pPr>
            <w:r>
              <w:rPr>
                <w:b/>
                <w:sz w:val="24"/>
                <w:szCs w:val="24"/>
              </w:rPr>
              <w:t>1</w:t>
            </w:r>
          </w:p>
        </w:tc>
      </w:tr>
      <w:tr w:rsidR="00A54B6E">
        <w:trPr>
          <w:trHeight w:val="50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4"/>
                <w:szCs w:val="24"/>
              </w:rPr>
            </w:pPr>
            <w:r>
              <w:rPr>
                <w:b/>
                <w:sz w:val="24"/>
                <w:szCs w:val="24"/>
              </w:rPr>
              <w:t>5</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25" w:right="-189"/>
              <w:jc w:val="center"/>
              <w:rPr>
                <w:b/>
                <w:sz w:val="24"/>
                <w:szCs w:val="24"/>
              </w:rPr>
            </w:pPr>
            <w:proofErr w:type="spellStart"/>
            <w:r>
              <w:rPr>
                <w:b/>
                <w:sz w:val="24"/>
                <w:szCs w:val="24"/>
              </w:rPr>
              <w:t>Медіаплеєр</w:t>
            </w:r>
            <w:proofErr w:type="spellEnd"/>
            <w:r>
              <w:rPr>
                <w:b/>
                <w:sz w:val="24"/>
                <w:szCs w:val="24"/>
              </w:rPr>
              <w:t xml:space="preserve"> </w:t>
            </w:r>
            <w:proofErr w:type="spellStart"/>
            <w:r>
              <w:rPr>
                <w:b/>
                <w:sz w:val="24"/>
                <w:szCs w:val="24"/>
              </w:rPr>
              <w:t>Xiaomi</w:t>
            </w:r>
            <w:proofErr w:type="spellEnd"/>
            <w:r>
              <w:rPr>
                <w:b/>
                <w:sz w:val="24"/>
                <w:szCs w:val="24"/>
              </w:rPr>
              <w:t xml:space="preserve"> 4K </w:t>
            </w:r>
            <w:proofErr w:type="spellStart"/>
            <w:r>
              <w:rPr>
                <w:b/>
                <w:sz w:val="24"/>
                <w:szCs w:val="24"/>
              </w:rPr>
              <w:t>Mi</w:t>
            </w:r>
            <w:proofErr w:type="spellEnd"/>
            <w:r>
              <w:rPr>
                <w:b/>
                <w:sz w:val="24"/>
                <w:szCs w:val="24"/>
              </w:rPr>
              <w:t xml:space="preserve"> </w:t>
            </w:r>
            <w:proofErr w:type="spellStart"/>
            <w:r>
              <w:rPr>
                <w:b/>
                <w:sz w:val="24"/>
                <w:szCs w:val="24"/>
              </w:rPr>
              <w:t>Box</w:t>
            </w:r>
            <w:proofErr w:type="spellEnd"/>
            <w:r>
              <w:rPr>
                <w:b/>
                <w:sz w:val="24"/>
                <w:szCs w:val="24"/>
              </w:rPr>
              <w:t xml:space="preserve"> S (Міжнародна версія) (MDZ-22-AB)</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32"/>
              <w:jc w:val="center"/>
              <w:rPr>
                <w:b/>
                <w:sz w:val="24"/>
                <w:szCs w:val="24"/>
              </w:rPr>
            </w:pPr>
            <w:r>
              <w:rPr>
                <w:b/>
                <w:sz w:val="24"/>
                <w:szCs w:val="24"/>
              </w:rPr>
              <w:t>3</w:t>
            </w:r>
          </w:p>
        </w:tc>
      </w:tr>
      <w:tr w:rsidR="00A54B6E">
        <w:trPr>
          <w:trHeight w:val="22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389"/>
              <w:jc w:val="right"/>
              <w:rPr>
                <w:b/>
                <w:sz w:val="24"/>
                <w:szCs w:val="24"/>
              </w:rPr>
            </w:pPr>
            <w:r>
              <w:rPr>
                <w:b/>
                <w:sz w:val="24"/>
                <w:szCs w:val="24"/>
              </w:rPr>
              <w:t>6</w:t>
            </w:r>
          </w:p>
        </w:tc>
        <w:tc>
          <w:tcPr>
            <w:tcW w:w="7635"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25" w:right="-189"/>
              <w:jc w:val="center"/>
              <w:rPr>
                <w:b/>
                <w:sz w:val="24"/>
                <w:szCs w:val="24"/>
              </w:rPr>
            </w:pPr>
            <w:bookmarkStart w:id="3" w:name="_3znysh7" w:colFirst="0" w:colLast="0"/>
            <w:bookmarkEnd w:id="3"/>
            <w:r>
              <w:rPr>
                <w:b/>
                <w:sz w:val="24"/>
                <w:szCs w:val="24"/>
              </w:rPr>
              <w:t xml:space="preserve">Навушники </w:t>
            </w:r>
            <w:proofErr w:type="spellStart"/>
            <w:r>
              <w:rPr>
                <w:b/>
                <w:sz w:val="24"/>
                <w:szCs w:val="24"/>
              </w:rPr>
              <w:t>Promate</w:t>
            </w:r>
            <w:proofErr w:type="spellEnd"/>
            <w:r>
              <w:rPr>
                <w:b/>
                <w:sz w:val="24"/>
                <w:szCs w:val="24"/>
              </w:rPr>
              <w:t xml:space="preserve"> </w:t>
            </w:r>
            <w:proofErr w:type="spellStart"/>
            <w:r>
              <w:rPr>
                <w:b/>
                <w:sz w:val="24"/>
                <w:szCs w:val="24"/>
              </w:rPr>
              <w:t>PrimeBud</w:t>
            </w:r>
            <w:proofErr w:type="spellEnd"/>
            <w:r>
              <w:rPr>
                <w:b/>
                <w:sz w:val="24"/>
                <w:szCs w:val="24"/>
              </w:rPr>
              <w:t xml:space="preserve"> </w:t>
            </w:r>
            <w:proofErr w:type="spellStart"/>
            <w:r>
              <w:rPr>
                <w:b/>
                <w:sz w:val="24"/>
                <w:szCs w:val="24"/>
              </w:rPr>
              <w:t>White</w:t>
            </w:r>
            <w:proofErr w:type="spellEnd"/>
            <w:r>
              <w:rPr>
                <w:b/>
                <w:sz w:val="24"/>
                <w:szCs w:val="24"/>
              </w:rPr>
              <w:t xml:space="preserve"> (</w:t>
            </w:r>
            <w:proofErr w:type="spellStart"/>
            <w:r>
              <w:rPr>
                <w:b/>
                <w:sz w:val="24"/>
                <w:szCs w:val="24"/>
              </w:rPr>
              <w:t>primebud.white</w:t>
            </w:r>
            <w:proofErr w:type="spellEnd"/>
            <w:r>
              <w:rPr>
                <w:b/>
                <w:sz w:val="24"/>
                <w:szCs w:val="24"/>
              </w:rPr>
              <w:t>)</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A54B6E" w:rsidRDefault="007276C9">
            <w:pPr>
              <w:spacing w:after="0" w:line="276" w:lineRule="auto"/>
              <w:ind w:left="-147" w:right="-32"/>
              <w:jc w:val="center"/>
              <w:rPr>
                <w:b/>
                <w:sz w:val="24"/>
                <w:szCs w:val="24"/>
              </w:rPr>
            </w:pPr>
            <w:r>
              <w:rPr>
                <w:b/>
                <w:sz w:val="24"/>
                <w:szCs w:val="24"/>
              </w:rPr>
              <w:t>5</w:t>
            </w:r>
          </w:p>
        </w:tc>
      </w:tr>
    </w:tbl>
    <w:p w:rsidR="00A54B6E" w:rsidRDefault="00A54B6E">
      <w:pPr>
        <w:pBdr>
          <w:top w:val="nil"/>
          <w:left w:val="nil"/>
          <w:bottom w:val="nil"/>
          <w:right w:val="nil"/>
          <w:between w:val="nil"/>
        </w:pBdr>
        <w:spacing w:after="0" w:line="240" w:lineRule="auto"/>
        <w:jc w:val="both"/>
        <w:rPr>
          <w:b/>
          <w:sz w:val="23"/>
          <w:szCs w:val="23"/>
        </w:rPr>
      </w:pP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 xml:space="preserve">5.2. Загальна кількість призів – </w:t>
      </w:r>
      <w:r w:rsidRPr="007E3017">
        <w:rPr>
          <w:rFonts w:asciiTheme="majorHAnsi" w:hAnsiTheme="majorHAnsi" w:cstheme="majorHAnsi"/>
          <w:sz w:val="23"/>
          <w:szCs w:val="23"/>
        </w:rPr>
        <w:t>16</w:t>
      </w:r>
      <w:r w:rsidRPr="007E3017">
        <w:rPr>
          <w:rFonts w:asciiTheme="majorHAnsi" w:hAnsiTheme="majorHAnsi" w:cstheme="majorHAnsi"/>
          <w:color w:val="000000"/>
          <w:sz w:val="23"/>
          <w:szCs w:val="23"/>
        </w:rPr>
        <w:t xml:space="preserve"> (</w:t>
      </w:r>
      <w:r w:rsidRPr="007E3017">
        <w:rPr>
          <w:rFonts w:asciiTheme="majorHAnsi" w:hAnsiTheme="majorHAnsi" w:cstheme="majorHAnsi"/>
          <w:sz w:val="23"/>
          <w:szCs w:val="23"/>
        </w:rPr>
        <w:t>шістнадцять</w:t>
      </w:r>
      <w:r w:rsidRPr="007E3017">
        <w:rPr>
          <w:rFonts w:asciiTheme="majorHAnsi" w:hAnsiTheme="majorHAnsi" w:cstheme="majorHAnsi"/>
          <w:color w:val="000000"/>
          <w:sz w:val="23"/>
          <w:szCs w:val="23"/>
        </w:rPr>
        <w:t>) шт.</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 xml:space="preserve">5.3. Грошовий еквівалент призу не виплачується.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5.4. Товариство жодним чином не відповідає за зобов’язаннями компанії (третьої особи), яка є власником та/або розповсюджувачем вищезазначеного призу щодо правил використання призу.</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 xml:space="preserve">5.5. Організатор є податковим агентом по відношенню до Учасників Розіграшу. </w:t>
      </w:r>
    </w:p>
    <w:p w:rsidR="00937136" w:rsidRDefault="007276C9">
      <w:pPr>
        <w:spacing w:after="0" w:line="240" w:lineRule="auto"/>
        <w:jc w:val="both"/>
        <w:rPr>
          <w:rFonts w:asciiTheme="majorHAnsi" w:eastAsia="Times New Roman" w:hAnsiTheme="majorHAnsi" w:cstheme="majorHAnsi"/>
          <w:sz w:val="23"/>
          <w:szCs w:val="23"/>
        </w:rPr>
      </w:pPr>
      <w:r w:rsidRPr="007E3017">
        <w:rPr>
          <w:rFonts w:asciiTheme="majorHAnsi" w:hAnsiTheme="majorHAnsi" w:cstheme="majorHAnsi"/>
          <w:sz w:val="23"/>
          <w:szCs w:val="23"/>
        </w:rPr>
        <w:t xml:space="preserve">5.6. Розіграш призу відбуватиметься виключно після </w:t>
      </w:r>
      <w:r w:rsidRPr="007E3017">
        <w:rPr>
          <w:rFonts w:asciiTheme="majorHAnsi" w:eastAsia="Times New Roman" w:hAnsiTheme="majorHAnsi" w:cstheme="majorHAnsi"/>
          <w:sz w:val="23"/>
          <w:szCs w:val="23"/>
        </w:rPr>
        <w:t xml:space="preserve">23 години 59 хвилин 59 секунд за київським часом 31.08.2019р. </w:t>
      </w:r>
    </w:p>
    <w:p w:rsidR="00661FF5" w:rsidRPr="00661FF5" w:rsidRDefault="00661FF5">
      <w:pPr>
        <w:spacing w:after="0" w:line="240" w:lineRule="auto"/>
        <w:jc w:val="both"/>
        <w:rPr>
          <w:rFonts w:asciiTheme="majorHAnsi" w:eastAsia="Times New Roman" w:hAnsiTheme="majorHAnsi" w:cstheme="majorHAnsi"/>
          <w:sz w:val="23"/>
          <w:szCs w:val="23"/>
        </w:rPr>
      </w:pPr>
    </w:p>
    <w:p w:rsidR="00A54B6E" w:rsidRPr="00937136" w:rsidRDefault="007276C9">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sidRPr="00937136">
        <w:rPr>
          <w:rFonts w:asciiTheme="majorHAnsi" w:hAnsiTheme="majorHAnsi" w:cstheme="majorHAnsi"/>
          <w:b/>
          <w:color w:val="000000"/>
          <w:sz w:val="24"/>
          <w:szCs w:val="24"/>
        </w:rPr>
        <w:t>6. Умови та порядок отримання призу</w:t>
      </w:r>
    </w:p>
    <w:p w:rsidR="004878D0" w:rsidRPr="005E5910" w:rsidRDefault="007276C9" w:rsidP="007E3017">
      <w:pPr>
        <w:pBdr>
          <w:top w:val="nil"/>
          <w:left w:val="nil"/>
          <w:bottom w:val="nil"/>
          <w:right w:val="nil"/>
          <w:between w:val="nil"/>
        </w:pBdr>
        <w:spacing w:after="0" w:line="240" w:lineRule="auto"/>
        <w:jc w:val="both"/>
        <w:rPr>
          <w:rFonts w:asciiTheme="majorHAnsi" w:hAnsiTheme="majorHAnsi" w:cstheme="majorHAnsi"/>
          <w:b/>
          <w:bCs/>
          <w:color w:val="000000"/>
          <w:sz w:val="23"/>
          <w:szCs w:val="23"/>
        </w:rPr>
      </w:pPr>
      <w:r w:rsidRPr="007E3017">
        <w:rPr>
          <w:rFonts w:asciiTheme="majorHAnsi" w:hAnsiTheme="majorHAnsi" w:cstheme="majorHAnsi"/>
          <w:color w:val="000000"/>
          <w:sz w:val="23"/>
          <w:szCs w:val="23"/>
        </w:rPr>
        <w:t xml:space="preserve">6.1. Серед Учасників Розіграшу після 23 години 59 хвилин 59 секунд за київським часом 31.08.2019р. </w:t>
      </w:r>
      <w:r w:rsidR="004878D0" w:rsidRPr="00C21B50">
        <w:rPr>
          <w:rFonts w:asciiTheme="majorHAnsi" w:hAnsiTheme="majorHAnsi" w:cstheme="majorHAnsi"/>
          <w:b/>
          <w:bCs/>
          <w:color w:val="000000"/>
          <w:sz w:val="23"/>
          <w:szCs w:val="23"/>
        </w:rPr>
        <w:t>протягом 24 годин</w:t>
      </w:r>
      <w:r w:rsidR="004878D0" w:rsidRPr="007E3017">
        <w:rPr>
          <w:rFonts w:asciiTheme="majorHAnsi" w:hAnsiTheme="majorHAnsi" w:cstheme="majorHAnsi"/>
          <w:color w:val="000000"/>
          <w:sz w:val="23"/>
          <w:szCs w:val="23"/>
        </w:rPr>
        <w:t xml:space="preserve"> </w:t>
      </w:r>
      <w:r w:rsidRPr="005E5910">
        <w:rPr>
          <w:rFonts w:asciiTheme="majorHAnsi" w:hAnsiTheme="majorHAnsi" w:cstheme="majorHAnsi"/>
          <w:b/>
          <w:bCs/>
          <w:color w:val="000000"/>
          <w:sz w:val="23"/>
          <w:szCs w:val="23"/>
        </w:rPr>
        <w:t>буде обрано переможців за допомогою незалежного сервісу Random.org</w:t>
      </w:r>
      <w:r w:rsidR="004878D0" w:rsidRPr="005E5910">
        <w:rPr>
          <w:rFonts w:asciiTheme="majorHAnsi" w:hAnsiTheme="majorHAnsi" w:cstheme="majorHAnsi"/>
          <w:b/>
          <w:bCs/>
          <w:color w:val="000000"/>
          <w:sz w:val="23"/>
          <w:szCs w:val="23"/>
        </w:rPr>
        <w:t>.</w:t>
      </w:r>
      <w:r w:rsidRPr="005E5910">
        <w:rPr>
          <w:rFonts w:asciiTheme="majorHAnsi" w:hAnsiTheme="majorHAnsi" w:cstheme="majorHAnsi"/>
          <w:b/>
          <w:bCs/>
          <w:color w:val="000000"/>
          <w:sz w:val="23"/>
          <w:szCs w:val="23"/>
        </w:rPr>
        <w:t xml:space="preserve"> </w:t>
      </w:r>
    </w:p>
    <w:p w:rsidR="00A54B6E" w:rsidRPr="007E3017" w:rsidRDefault="007276C9" w:rsidP="007E3017">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6.2. Послідовність Розіграшу кожного з призів зазначена в хронологічному порядку від 1 до 16 за найменуваннями, вказаними нижче:</w:t>
      </w:r>
    </w:p>
    <w:p w:rsidR="00A54B6E" w:rsidRDefault="007276C9">
      <w:pPr>
        <w:numPr>
          <w:ilvl w:val="0"/>
          <w:numId w:val="1"/>
        </w:numPr>
        <w:spacing w:after="0" w:line="240" w:lineRule="auto"/>
        <w:jc w:val="both"/>
        <w:rPr>
          <w:b/>
          <w:sz w:val="24"/>
          <w:szCs w:val="24"/>
        </w:rPr>
      </w:pPr>
      <w:r>
        <w:rPr>
          <w:b/>
          <w:sz w:val="24"/>
          <w:szCs w:val="24"/>
        </w:rPr>
        <w:t xml:space="preserve">Навушники </w:t>
      </w:r>
      <w:proofErr w:type="spellStart"/>
      <w:r>
        <w:rPr>
          <w:b/>
          <w:sz w:val="24"/>
          <w:szCs w:val="24"/>
        </w:rPr>
        <w:t>Promate</w:t>
      </w:r>
      <w:proofErr w:type="spellEnd"/>
      <w:r>
        <w:rPr>
          <w:b/>
          <w:sz w:val="24"/>
          <w:szCs w:val="24"/>
        </w:rPr>
        <w:t xml:space="preserve"> </w:t>
      </w:r>
      <w:proofErr w:type="spellStart"/>
      <w:r>
        <w:rPr>
          <w:b/>
          <w:sz w:val="24"/>
          <w:szCs w:val="24"/>
        </w:rPr>
        <w:t>PrimeBud</w:t>
      </w:r>
      <w:proofErr w:type="spellEnd"/>
      <w:r>
        <w:rPr>
          <w:b/>
          <w:sz w:val="24"/>
          <w:szCs w:val="24"/>
        </w:rPr>
        <w:t xml:space="preserve"> </w:t>
      </w:r>
      <w:proofErr w:type="spellStart"/>
      <w:r>
        <w:rPr>
          <w:b/>
          <w:sz w:val="24"/>
          <w:szCs w:val="24"/>
        </w:rPr>
        <w:t>White</w:t>
      </w:r>
      <w:proofErr w:type="spellEnd"/>
      <w:r>
        <w:rPr>
          <w:b/>
          <w:sz w:val="24"/>
          <w:szCs w:val="24"/>
        </w:rPr>
        <w:t xml:space="preserve"> (</w:t>
      </w:r>
      <w:proofErr w:type="spellStart"/>
      <w:r>
        <w:rPr>
          <w:b/>
          <w:sz w:val="24"/>
          <w:szCs w:val="24"/>
        </w:rPr>
        <w:t>primebud.white</w:t>
      </w:r>
      <w:proofErr w:type="spellEnd"/>
      <w:r>
        <w:rPr>
          <w:b/>
          <w:sz w:val="24"/>
          <w:szCs w:val="24"/>
        </w:rPr>
        <w:t>);</w:t>
      </w:r>
    </w:p>
    <w:p w:rsidR="00A54B6E" w:rsidRDefault="007276C9">
      <w:pPr>
        <w:numPr>
          <w:ilvl w:val="0"/>
          <w:numId w:val="1"/>
        </w:numPr>
        <w:spacing w:after="0" w:line="240" w:lineRule="auto"/>
        <w:jc w:val="both"/>
        <w:rPr>
          <w:b/>
          <w:sz w:val="24"/>
          <w:szCs w:val="24"/>
        </w:rPr>
      </w:pPr>
      <w:r>
        <w:rPr>
          <w:b/>
          <w:sz w:val="24"/>
          <w:szCs w:val="24"/>
        </w:rPr>
        <w:t xml:space="preserve">Навушники </w:t>
      </w:r>
      <w:proofErr w:type="spellStart"/>
      <w:r>
        <w:rPr>
          <w:b/>
          <w:sz w:val="24"/>
          <w:szCs w:val="24"/>
        </w:rPr>
        <w:t>Promate</w:t>
      </w:r>
      <w:proofErr w:type="spellEnd"/>
      <w:r>
        <w:rPr>
          <w:b/>
          <w:sz w:val="24"/>
          <w:szCs w:val="24"/>
        </w:rPr>
        <w:t xml:space="preserve"> </w:t>
      </w:r>
      <w:proofErr w:type="spellStart"/>
      <w:r>
        <w:rPr>
          <w:b/>
          <w:sz w:val="24"/>
          <w:szCs w:val="24"/>
        </w:rPr>
        <w:t>PrimeBud</w:t>
      </w:r>
      <w:proofErr w:type="spellEnd"/>
      <w:r>
        <w:rPr>
          <w:b/>
          <w:sz w:val="24"/>
          <w:szCs w:val="24"/>
        </w:rPr>
        <w:t xml:space="preserve"> </w:t>
      </w:r>
      <w:proofErr w:type="spellStart"/>
      <w:r>
        <w:rPr>
          <w:b/>
          <w:sz w:val="24"/>
          <w:szCs w:val="24"/>
        </w:rPr>
        <w:t>White</w:t>
      </w:r>
      <w:proofErr w:type="spellEnd"/>
      <w:r>
        <w:rPr>
          <w:b/>
          <w:sz w:val="24"/>
          <w:szCs w:val="24"/>
        </w:rPr>
        <w:t xml:space="preserve"> (</w:t>
      </w:r>
      <w:proofErr w:type="spellStart"/>
      <w:r>
        <w:rPr>
          <w:b/>
          <w:sz w:val="24"/>
          <w:szCs w:val="24"/>
        </w:rPr>
        <w:t>primebud.white</w:t>
      </w:r>
      <w:proofErr w:type="spellEnd"/>
      <w:r>
        <w:rPr>
          <w:b/>
          <w:sz w:val="24"/>
          <w:szCs w:val="24"/>
        </w:rPr>
        <w:t>);</w:t>
      </w:r>
    </w:p>
    <w:p w:rsidR="00A54B6E" w:rsidRDefault="007276C9">
      <w:pPr>
        <w:numPr>
          <w:ilvl w:val="0"/>
          <w:numId w:val="1"/>
        </w:numPr>
        <w:spacing w:after="0" w:line="240" w:lineRule="auto"/>
        <w:jc w:val="both"/>
        <w:rPr>
          <w:b/>
          <w:sz w:val="24"/>
          <w:szCs w:val="24"/>
        </w:rPr>
      </w:pPr>
      <w:r>
        <w:rPr>
          <w:b/>
          <w:sz w:val="24"/>
          <w:szCs w:val="24"/>
        </w:rPr>
        <w:t xml:space="preserve">Навушники </w:t>
      </w:r>
      <w:proofErr w:type="spellStart"/>
      <w:r>
        <w:rPr>
          <w:b/>
          <w:sz w:val="24"/>
          <w:szCs w:val="24"/>
        </w:rPr>
        <w:t>Promate</w:t>
      </w:r>
      <w:proofErr w:type="spellEnd"/>
      <w:r>
        <w:rPr>
          <w:b/>
          <w:sz w:val="24"/>
          <w:szCs w:val="24"/>
        </w:rPr>
        <w:t xml:space="preserve"> </w:t>
      </w:r>
      <w:proofErr w:type="spellStart"/>
      <w:r>
        <w:rPr>
          <w:b/>
          <w:sz w:val="24"/>
          <w:szCs w:val="24"/>
        </w:rPr>
        <w:t>PrimeBud</w:t>
      </w:r>
      <w:proofErr w:type="spellEnd"/>
      <w:r>
        <w:rPr>
          <w:b/>
          <w:sz w:val="24"/>
          <w:szCs w:val="24"/>
        </w:rPr>
        <w:t xml:space="preserve"> </w:t>
      </w:r>
      <w:proofErr w:type="spellStart"/>
      <w:r>
        <w:rPr>
          <w:b/>
          <w:sz w:val="24"/>
          <w:szCs w:val="24"/>
        </w:rPr>
        <w:t>White</w:t>
      </w:r>
      <w:proofErr w:type="spellEnd"/>
      <w:r>
        <w:rPr>
          <w:b/>
          <w:sz w:val="24"/>
          <w:szCs w:val="24"/>
        </w:rPr>
        <w:t xml:space="preserve"> (</w:t>
      </w:r>
      <w:proofErr w:type="spellStart"/>
      <w:r>
        <w:rPr>
          <w:b/>
          <w:sz w:val="24"/>
          <w:szCs w:val="24"/>
        </w:rPr>
        <w:t>primebud.white</w:t>
      </w:r>
      <w:proofErr w:type="spellEnd"/>
      <w:r>
        <w:rPr>
          <w:b/>
          <w:sz w:val="24"/>
          <w:szCs w:val="24"/>
        </w:rPr>
        <w:t>);</w:t>
      </w:r>
    </w:p>
    <w:p w:rsidR="00A54B6E" w:rsidRDefault="007276C9">
      <w:pPr>
        <w:numPr>
          <w:ilvl w:val="0"/>
          <w:numId w:val="1"/>
        </w:numPr>
        <w:spacing w:after="0" w:line="240" w:lineRule="auto"/>
        <w:jc w:val="both"/>
        <w:rPr>
          <w:b/>
          <w:sz w:val="24"/>
          <w:szCs w:val="24"/>
        </w:rPr>
      </w:pPr>
      <w:r>
        <w:rPr>
          <w:b/>
          <w:sz w:val="24"/>
          <w:szCs w:val="24"/>
        </w:rPr>
        <w:t xml:space="preserve">Навушники </w:t>
      </w:r>
      <w:proofErr w:type="spellStart"/>
      <w:r>
        <w:rPr>
          <w:b/>
          <w:sz w:val="24"/>
          <w:szCs w:val="24"/>
        </w:rPr>
        <w:t>Promate</w:t>
      </w:r>
      <w:proofErr w:type="spellEnd"/>
      <w:r>
        <w:rPr>
          <w:b/>
          <w:sz w:val="24"/>
          <w:szCs w:val="24"/>
        </w:rPr>
        <w:t xml:space="preserve"> </w:t>
      </w:r>
      <w:proofErr w:type="spellStart"/>
      <w:r>
        <w:rPr>
          <w:b/>
          <w:sz w:val="24"/>
          <w:szCs w:val="24"/>
        </w:rPr>
        <w:t>PrimeBud</w:t>
      </w:r>
      <w:proofErr w:type="spellEnd"/>
      <w:r>
        <w:rPr>
          <w:b/>
          <w:sz w:val="24"/>
          <w:szCs w:val="24"/>
        </w:rPr>
        <w:t xml:space="preserve"> </w:t>
      </w:r>
      <w:proofErr w:type="spellStart"/>
      <w:r>
        <w:rPr>
          <w:b/>
          <w:sz w:val="24"/>
          <w:szCs w:val="24"/>
        </w:rPr>
        <w:t>White</w:t>
      </w:r>
      <w:proofErr w:type="spellEnd"/>
      <w:r>
        <w:rPr>
          <w:b/>
          <w:sz w:val="24"/>
          <w:szCs w:val="24"/>
        </w:rPr>
        <w:t xml:space="preserve"> (</w:t>
      </w:r>
      <w:proofErr w:type="spellStart"/>
      <w:r>
        <w:rPr>
          <w:b/>
          <w:sz w:val="24"/>
          <w:szCs w:val="24"/>
        </w:rPr>
        <w:t>primebud.white</w:t>
      </w:r>
      <w:proofErr w:type="spellEnd"/>
      <w:r>
        <w:rPr>
          <w:b/>
          <w:sz w:val="24"/>
          <w:szCs w:val="24"/>
        </w:rPr>
        <w:t>);</w:t>
      </w:r>
    </w:p>
    <w:p w:rsidR="00A54B6E" w:rsidRDefault="007276C9">
      <w:pPr>
        <w:numPr>
          <w:ilvl w:val="0"/>
          <w:numId w:val="1"/>
        </w:numPr>
        <w:spacing w:after="0" w:line="240" w:lineRule="auto"/>
        <w:jc w:val="both"/>
        <w:rPr>
          <w:b/>
          <w:sz w:val="24"/>
          <w:szCs w:val="24"/>
        </w:rPr>
      </w:pPr>
      <w:r>
        <w:rPr>
          <w:b/>
          <w:sz w:val="24"/>
          <w:szCs w:val="24"/>
        </w:rPr>
        <w:t xml:space="preserve">Навушники </w:t>
      </w:r>
      <w:proofErr w:type="spellStart"/>
      <w:r>
        <w:rPr>
          <w:b/>
          <w:sz w:val="24"/>
          <w:szCs w:val="24"/>
        </w:rPr>
        <w:t>Promate</w:t>
      </w:r>
      <w:proofErr w:type="spellEnd"/>
      <w:r>
        <w:rPr>
          <w:b/>
          <w:sz w:val="24"/>
          <w:szCs w:val="24"/>
        </w:rPr>
        <w:t xml:space="preserve"> </w:t>
      </w:r>
      <w:proofErr w:type="spellStart"/>
      <w:r>
        <w:rPr>
          <w:b/>
          <w:sz w:val="24"/>
          <w:szCs w:val="24"/>
        </w:rPr>
        <w:t>PrimeBud</w:t>
      </w:r>
      <w:proofErr w:type="spellEnd"/>
      <w:r>
        <w:rPr>
          <w:b/>
          <w:sz w:val="24"/>
          <w:szCs w:val="24"/>
        </w:rPr>
        <w:t xml:space="preserve"> </w:t>
      </w:r>
      <w:proofErr w:type="spellStart"/>
      <w:r>
        <w:rPr>
          <w:b/>
          <w:sz w:val="24"/>
          <w:szCs w:val="24"/>
        </w:rPr>
        <w:t>White</w:t>
      </w:r>
      <w:proofErr w:type="spellEnd"/>
      <w:r>
        <w:rPr>
          <w:b/>
          <w:sz w:val="24"/>
          <w:szCs w:val="24"/>
        </w:rPr>
        <w:t xml:space="preserve"> (</w:t>
      </w:r>
      <w:proofErr w:type="spellStart"/>
      <w:r>
        <w:rPr>
          <w:b/>
          <w:sz w:val="24"/>
          <w:szCs w:val="24"/>
        </w:rPr>
        <w:t>primebud.white</w:t>
      </w:r>
      <w:proofErr w:type="spellEnd"/>
      <w:r>
        <w:rPr>
          <w:b/>
          <w:sz w:val="24"/>
          <w:szCs w:val="24"/>
        </w:rPr>
        <w:t>);</w:t>
      </w:r>
    </w:p>
    <w:p w:rsidR="00A54B6E" w:rsidRDefault="007276C9">
      <w:pPr>
        <w:numPr>
          <w:ilvl w:val="0"/>
          <w:numId w:val="1"/>
        </w:numPr>
        <w:spacing w:after="0" w:line="276" w:lineRule="auto"/>
        <w:rPr>
          <w:b/>
          <w:sz w:val="24"/>
          <w:szCs w:val="24"/>
        </w:rPr>
      </w:pPr>
      <w:r>
        <w:rPr>
          <w:b/>
          <w:sz w:val="24"/>
          <w:szCs w:val="24"/>
        </w:rPr>
        <w:t xml:space="preserve">Відеокамера </w:t>
      </w:r>
      <w:proofErr w:type="spellStart"/>
      <w:r>
        <w:rPr>
          <w:b/>
          <w:sz w:val="24"/>
          <w:szCs w:val="24"/>
        </w:rPr>
        <w:t>Xiaomi</w:t>
      </w:r>
      <w:proofErr w:type="spellEnd"/>
      <w:r>
        <w:rPr>
          <w:b/>
          <w:sz w:val="24"/>
          <w:szCs w:val="24"/>
        </w:rPr>
        <w:t xml:space="preserve"> </w:t>
      </w:r>
      <w:proofErr w:type="spellStart"/>
      <w:r>
        <w:rPr>
          <w:b/>
          <w:sz w:val="24"/>
          <w:szCs w:val="24"/>
        </w:rPr>
        <w:t>Yi</w:t>
      </w:r>
      <w:proofErr w:type="spellEnd"/>
      <w:r>
        <w:rPr>
          <w:b/>
          <w:sz w:val="24"/>
          <w:szCs w:val="24"/>
        </w:rPr>
        <w:t xml:space="preserve"> </w:t>
      </w:r>
      <w:proofErr w:type="spellStart"/>
      <w:r>
        <w:rPr>
          <w:b/>
          <w:sz w:val="24"/>
          <w:szCs w:val="24"/>
        </w:rPr>
        <w:t>Sport</w:t>
      </w:r>
      <w:proofErr w:type="spellEnd"/>
      <w:r>
        <w:rPr>
          <w:b/>
          <w:sz w:val="24"/>
          <w:szCs w:val="24"/>
        </w:rPr>
        <w:t xml:space="preserve"> </w:t>
      </w:r>
      <w:proofErr w:type="spellStart"/>
      <w:r>
        <w:rPr>
          <w:b/>
          <w:sz w:val="24"/>
          <w:szCs w:val="24"/>
        </w:rPr>
        <w:t>White</w:t>
      </w:r>
      <w:proofErr w:type="spellEnd"/>
      <w:r>
        <w:rPr>
          <w:b/>
          <w:sz w:val="24"/>
          <w:szCs w:val="24"/>
        </w:rPr>
        <w:t xml:space="preserve"> (Міжнародна версія);</w:t>
      </w:r>
    </w:p>
    <w:p w:rsidR="00A54B6E" w:rsidRDefault="007276C9">
      <w:pPr>
        <w:numPr>
          <w:ilvl w:val="0"/>
          <w:numId w:val="1"/>
        </w:numPr>
        <w:spacing w:after="0" w:line="276" w:lineRule="auto"/>
        <w:rPr>
          <w:b/>
          <w:sz w:val="24"/>
          <w:szCs w:val="24"/>
        </w:rPr>
      </w:pPr>
      <w:r>
        <w:rPr>
          <w:b/>
          <w:sz w:val="24"/>
          <w:szCs w:val="24"/>
        </w:rPr>
        <w:t xml:space="preserve">Відеокамера </w:t>
      </w:r>
      <w:proofErr w:type="spellStart"/>
      <w:r>
        <w:rPr>
          <w:b/>
          <w:sz w:val="24"/>
          <w:szCs w:val="24"/>
        </w:rPr>
        <w:t>Xiaomi</w:t>
      </w:r>
      <w:proofErr w:type="spellEnd"/>
      <w:r>
        <w:rPr>
          <w:b/>
          <w:sz w:val="24"/>
          <w:szCs w:val="24"/>
        </w:rPr>
        <w:t xml:space="preserve"> </w:t>
      </w:r>
      <w:proofErr w:type="spellStart"/>
      <w:r>
        <w:rPr>
          <w:b/>
          <w:sz w:val="24"/>
          <w:szCs w:val="24"/>
        </w:rPr>
        <w:t>Yi</w:t>
      </w:r>
      <w:proofErr w:type="spellEnd"/>
      <w:r>
        <w:rPr>
          <w:b/>
          <w:sz w:val="24"/>
          <w:szCs w:val="24"/>
        </w:rPr>
        <w:t xml:space="preserve"> </w:t>
      </w:r>
      <w:proofErr w:type="spellStart"/>
      <w:r>
        <w:rPr>
          <w:b/>
          <w:sz w:val="24"/>
          <w:szCs w:val="24"/>
        </w:rPr>
        <w:t>Sport</w:t>
      </w:r>
      <w:proofErr w:type="spellEnd"/>
      <w:r>
        <w:rPr>
          <w:b/>
          <w:sz w:val="24"/>
          <w:szCs w:val="24"/>
        </w:rPr>
        <w:t xml:space="preserve"> </w:t>
      </w:r>
      <w:proofErr w:type="spellStart"/>
      <w:r>
        <w:rPr>
          <w:b/>
          <w:sz w:val="24"/>
          <w:szCs w:val="24"/>
        </w:rPr>
        <w:t>White</w:t>
      </w:r>
      <w:proofErr w:type="spellEnd"/>
      <w:r>
        <w:rPr>
          <w:b/>
          <w:sz w:val="24"/>
          <w:szCs w:val="24"/>
        </w:rPr>
        <w:t xml:space="preserve"> (Міжнародна версія);</w:t>
      </w:r>
    </w:p>
    <w:p w:rsidR="00A54B6E" w:rsidRDefault="007276C9">
      <w:pPr>
        <w:numPr>
          <w:ilvl w:val="0"/>
          <w:numId w:val="1"/>
        </w:numPr>
        <w:spacing w:after="0" w:line="276" w:lineRule="auto"/>
        <w:rPr>
          <w:b/>
          <w:sz w:val="24"/>
          <w:szCs w:val="24"/>
        </w:rPr>
      </w:pPr>
      <w:r>
        <w:rPr>
          <w:b/>
          <w:sz w:val="24"/>
          <w:szCs w:val="24"/>
        </w:rPr>
        <w:t xml:space="preserve">Відеокамера </w:t>
      </w:r>
      <w:proofErr w:type="spellStart"/>
      <w:r>
        <w:rPr>
          <w:b/>
          <w:sz w:val="24"/>
          <w:szCs w:val="24"/>
        </w:rPr>
        <w:t>Xiaomi</w:t>
      </w:r>
      <w:proofErr w:type="spellEnd"/>
      <w:r>
        <w:rPr>
          <w:b/>
          <w:sz w:val="24"/>
          <w:szCs w:val="24"/>
        </w:rPr>
        <w:t xml:space="preserve"> </w:t>
      </w:r>
      <w:proofErr w:type="spellStart"/>
      <w:r>
        <w:rPr>
          <w:b/>
          <w:sz w:val="24"/>
          <w:szCs w:val="24"/>
        </w:rPr>
        <w:t>Yi</w:t>
      </w:r>
      <w:proofErr w:type="spellEnd"/>
      <w:r>
        <w:rPr>
          <w:b/>
          <w:sz w:val="24"/>
          <w:szCs w:val="24"/>
        </w:rPr>
        <w:t xml:space="preserve"> </w:t>
      </w:r>
      <w:proofErr w:type="spellStart"/>
      <w:r>
        <w:rPr>
          <w:b/>
          <w:sz w:val="24"/>
          <w:szCs w:val="24"/>
        </w:rPr>
        <w:t>Sport</w:t>
      </w:r>
      <w:proofErr w:type="spellEnd"/>
      <w:r>
        <w:rPr>
          <w:b/>
          <w:sz w:val="24"/>
          <w:szCs w:val="24"/>
        </w:rPr>
        <w:t xml:space="preserve"> </w:t>
      </w:r>
      <w:proofErr w:type="spellStart"/>
      <w:r>
        <w:rPr>
          <w:b/>
          <w:sz w:val="24"/>
          <w:szCs w:val="24"/>
        </w:rPr>
        <w:t>White</w:t>
      </w:r>
      <w:proofErr w:type="spellEnd"/>
      <w:r>
        <w:rPr>
          <w:b/>
          <w:sz w:val="24"/>
          <w:szCs w:val="24"/>
        </w:rPr>
        <w:t xml:space="preserve"> (Міжнародна версія);</w:t>
      </w:r>
    </w:p>
    <w:p w:rsidR="00A54B6E" w:rsidRDefault="007276C9">
      <w:pPr>
        <w:numPr>
          <w:ilvl w:val="0"/>
          <w:numId w:val="1"/>
        </w:numPr>
        <w:spacing w:after="0" w:line="276" w:lineRule="auto"/>
        <w:rPr>
          <w:b/>
          <w:sz w:val="24"/>
          <w:szCs w:val="24"/>
        </w:rPr>
      </w:pPr>
      <w:r>
        <w:rPr>
          <w:b/>
          <w:sz w:val="24"/>
          <w:szCs w:val="24"/>
        </w:rPr>
        <w:lastRenderedPageBreak/>
        <w:t xml:space="preserve">Відеокамера </w:t>
      </w:r>
      <w:proofErr w:type="spellStart"/>
      <w:r>
        <w:rPr>
          <w:b/>
          <w:sz w:val="24"/>
          <w:szCs w:val="24"/>
        </w:rPr>
        <w:t>Xiaomi</w:t>
      </w:r>
      <w:proofErr w:type="spellEnd"/>
      <w:r>
        <w:rPr>
          <w:b/>
          <w:sz w:val="24"/>
          <w:szCs w:val="24"/>
        </w:rPr>
        <w:t xml:space="preserve"> </w:t>
      </w:r>
      <w:proofErr w:type="spellStart"/>
      <w:r>
        <w:rPr>
          <w:b/>
          <w:sz w:val="24"/>
          <w:szCs w:val="24"/>
        </w:rPr>
        <w:t>Yi</w:t>
      </w:r>
      <w:proofErr w:type="spellEnd"/>
      <w:r>
        <w:rPr>
          <w:b/>
          <w:sz w:val="24"/>
          <w:szCs w:val="24"/>
        </w:rPr>
        <w:t xml:space="preserve"> </w:t>
      </w:r>
      <w:proofErr w:type="spellStart"/>
      <w:r>
        <w:rPr>
          <w:b/>
          <w:sz w:val="24"/>
          <w:szCs w:val="24"/>
        </w:rPr>
        <w:t>Sport</w:t>
      </w:r>
      <w:proofErr w:type="spellEnd"/>
      <w:r>
        <w:rPr>
          <w:b/>
          <w:sz w:val="24"/>
          <w:szCs w:val="24"/>
        </w:rPr>
        <w:t xml:space="preserve"> </w:t>
      </w:r>
      <w:proofErr w:type="spellStart"/>
      <w:r>
        <w:rPr>
          <w:b/>
          <w:sz w:val="24"/>
          <w:szCs w:val="24"/>
        </w:rPr>
        <w:t>White</w:t>
      </w:r>
      <w:proofErr w:type="spellEnd"/>
      <w:r>
        <w:rPr>
          <w:b/>
          <w:sz w:val="24"/>
          <w:szCs w:val="24"/>
        </w:rPr>
        <w:t xml:space="preserve"> (Міжнародна версія);</w:t>
      </w:r>
    </w:p>
    <w:p w:rsidR="00A54B6E" w:rsidRDefault="007276C9">
      <w:pPr>
        <w:numPr>
          <w:ilvl w:val="0"/>
          <w:numId w:val="1"/>
        </w:numPr>
        <w:spacing w:after="0" w:line="276" w:lineRule="auto"/>
        <w:rPr>
          <w:b/>
          <w:sz w:val="24"/>
          <w:szCs w:val="24"/>
        </w:rPr>
      </w:pPr>
      <w:proofErr w:type="spellStart"/>
      <w:r>
        <w:rPr>
          <w:b/>
          <w:sz w:val="24"/>
          <w:szCs w:val="24"/>
        </w:rPr>
        <w:t>Медіаплеєр</w:t>
      </w:r>
      <w:proofErr w:type="spellEnd"/>
      <w:r>
        <w:rPr>
          <w:b/>
          <w:sz w:val="24"/>
          <w:szCs w:val="24"/>
        </w:rPr>
        <w:t xml:space="preserve"> </w:t>
      </w:r>
      <w:proofErr w:type="spellStart"/>
      <w:r>
        <w:rPr>
          <w:b/>
          <w:sz w:val="24"/>
          <w:szCs w:val="24"/>
        </w:rPr>
        <w:t>Xiaomi</w:t>
      </w:r>
      <w:proofErr w:type="spellEnd"/>
      <w:r>
        <w:rPr>
          <w:b/>
          <w:sz w:val="24"/>
          <w:szCs w:val="24"/>
        </w:rPr>
        <w:t xml:space="preserve"> 4K </w:t>
      </w:r>
      <w:proofErr w:type="spellStart"/>
      <w:r>
        <w:rPr>
          <w:b/>
          <w:sz w:val="24"/>
          <w:szCs w:val="24"/>
        </w:rPr>
        <w:t>Mi</w:t>
      </w:r>
      <w:proofErr w:type="spellEnd"/>
      <w:r>
        <w:rPr>
          <w:b/>
          <w:sz w:val="24"/>
          <w:szCs w:val="24"/>
        </w:rPr>
        <w:t xml:space="preserve"> </w:t>
      </w:r>
      <w:proofErr w:type="spellStart"/>
      <w:r>
        <w:rPr>
          <w:b/>
          <w:sz w:val="24"/>
          <w:szCs w:val="24"/>
        </w:rPr>
        <w:t>Box</w:t>
      </w:r>
      <w:proofErr w:type="spellEnd"/>
      <w:r>
        <w:rPr>
          <w:b/>
          <w:sz w:val="24"/>
          <w:szCs w:val="24"/>
        </w:rPr>
        <w:t xml:space="preserve"> S (Міжнародна версія) (MDZ-22-AB);</w:t>
      </w:r>
    </w:p>
    <w:p w:rsidR="00A54B6E" w:rsidRDefault="007276C9">
      <w:pPr>
        <w:numPr>
          <w:ilvl w:val="0"/>
          <w:numId w:val="1"/>
        </w:numPr>
        <w:spacing w:after="0" w:line="276" w:lineRule="auto"/>
        <w:rPr>
          <w:b/>
          <w:sz w:val="24"/>
          <w:szCs w:val="24"/>
        </w:rPr>
      </w:pPr>
      <w:proofErr w:type="spellStart"/>
      <w:r>
        <w:rPr>
          <w:b/>
          <w:sz w:val="24"/>
          <w:szCs w:val="24"/>
        </w:rPr>
        <w:t>Медіаплеєр</w:t>
      </w:r>
      <w:proofErr w:type="spellEnd"/>
      <w:r>
        <w:rPr>
          <w:b/>
          <w:sz w:val="24"/>
          <w:szCs w:val="24"/>
        </w:rPr>
        <w:t xml:space="preserve"> </w:t>
      </w:r>
      <w:proofErr w:type="spellStart"/>
      <w:r>
        <w:rPr>
          <w:b/>
          <w:sz w:val="24"/>
          <w:szCs w:val="24"/>
        </w:rPr>
        <w:t>Xiaomi</w:t>
      </w:r>
      <w:proofErr w:type="spellEnd"/>
      <w:r>
        <w:rPr>
          <w:b/>
          <w:sz w:val="24"/>
          <w:szCs w:val="24"/>
        </w:rPr>
        <w:t xml:space="preserve"> 4K </w:t>
      </w:r>
      <w:proofErr w:type="spellStart"/>
      <w:r>
        <w:rPr>
          <w:b/>
          <w:sz w:val="24"/>
          <w:szCs w:val="24"/>
        </w:rPr>
        <w:t>Mi</w:t>
      </w:r>
      <w:proofErr w:type="spellEnd"/>
      <w:r>
        <w:rPr>
          <w:b/>
          <w:sz w:val="24"/>
          <w:szCs w:val="24"/>
        </w:rPr>
        <w:t xml:space="preserve"> </w:t>
      </w:r>
      <w:proofErr w:type="spellStart"/>
      <w:r>
        <w:rPr>
          <w:b/>
          <w:sz w:val="24"/>
          <w:szCs w:val="24"/>
        </w:rPr>
        <w:t>Box</w:t>
      </w:r>
      <w:proofErr w:type="spellEnd"/>
      <w:r>
        <w:rPr>
          <w:b/>
          <w:sz w:val="24"/>
          <w:szCs w:val="24"/>
        </w:rPr>
        <w:t xml:space="preserve"> S (Міжнародна версія) (MDZ-22-AB);</w:t>
      </w:r>
    </w:p>
    <w:p w:rsidR="00A54B6E" w:rsidRDefault="007276C9">
      <w:pPr>
        <w:numPr>
          <w:ilvl w:val="0"/>
          <w:numId w:val="1"/>
        </w:numPr>
        <w:spacing w:after="0" w:line="276" w:lineRule="auto"/>
        <w:rPr>
          <w:b/>
          <w:sz w:val="24"/>
          <w:szCs w:val="24"/>
        </w:rPr>
      </w:pPr>
      <w:proofErr w:type="spellStart"/>
      <w:r>
        <w:rPr>
          <w:b/>
          <w:sz w:val="24"/>
          <w:szCs w:val="24"/>
        </w:rPr>
        <w:t>Медіаплеєр</w:t>
      </w:r>
      <w:proofErr w:type="spellEnd"/>
      <w:r>
        <w:rPr>
          <w:b/>
          <w:sz w:val="24"/>
          <w:szCs w:val="24"/>
        </w:rPr>
        <w:t xml:space="preserve"> </w:t>
      </w:r>
      <w:proofErr w:type="spellStart"/>
      <w:r>
        <w:rPr>
          <w:b/>
          <w:sz w:val="24"/>
          <w:szCs w:val="24"/>
        </w:rPr>
        <w:t>Xiaomi</w:t>
      </w:r>
      <w:proofErr w:type="spellEnd"/>
      <w:r>
        <w:rPr>
          <w:b/>
          <w:sz w:val="24"/>
          <w:szCs w:val="24"/>
        </w:rPr>
        <w:t xml:space="preserve"> 4K </w:t>
      </w:r>
      <w:proofErr w:type="spellStart"/>
      <w:r>
        <w:rPr>
          <w:b/>
          <w:sz w:val="24"/>
          <w:szCs w:val="24"/>
        </w:rPr>
        <w:t>Mi</w:t>
      </w:r>
      <w:proofErr w:type="spellEnd"/>
      <w:r>
        <w:rPr>
          <w:b/>
          <w:sz w:val="24"/>
          <w:szCs w:val="24"/>
        </w:rPr>
        <w:t xml:space="preserve"> </w:t>
      </w:r>
      <w:proofErr w:type="spellStart"/>
      <w:r>
        <w:rPr>
          <w:b/>
          <w:sz w:val="24"/>
          <w:szCs w:val="24"/>
        </w:rPr>
        <w:t>Box</w:t>
      </w:r>
      <w:proofErr w:type="spellEnd"/>
      <w:r>
        <w:rPr>
          <w:b/>
          <w:sz w:val="24"/>
          <w:szCs w:val="24"/>
        </w:rPr>
        <w:t xml:space="preserve"> S (Міжнародна версія) (MDZ-22-AB);</w:t>
      </w:r>
    </w:p>
    <w:p w:rsidR="00A54B6E" w:rsidRDefault="007276C9">
      <w:pPr>
        <w:numPr>
          <w:ilvl w:val="0"/>
          <w:numId w:val="1"/>
        </w:numPr>
        <w:spacing w:after="0" w:line="276" w:lineRule="auto"/>
        <w:rPr>
          <w:b/>
          <w:sz w:val="24"/>
          <w:szCs w:val="24"/>
        </w:rPr>
      </w:pPr>
      <w:r>
        <w:rPr>
          <w:b/>
          <w:sz w:val="24"/>
          <w:szCs w:val="24"/>
        </w:rPr>
        <w:t xml:space="preserve">Електронна книга </w:t>
      </w:r>
      <w:proofErr w:type="spellStart"/>
      <w:r>
        <w:rPr>
          <w:b/>
          <w:sz w:val="24"/>
          <w:szCs w:val="24"/>
        </w:rPr>
        <w:t>PocketBook</w:t>
      </w:r>
      <w:proofErr w:type="spellEnd"/>
      <w:r>
        <w:rPr>
          <w:b/>
          <w:sz w:val="24"/>
          <w:szCs w:val="24"/>
        </w:rPr>
        <w:t xml:space="preserve"> 616 </w:t>
      </w:r>
      <w:proofErr w:type="spellStart"/>
      <w:r>
        <w:rPr>
          <w:b/>
          <w:sz w:val="24"/>
          <w:szCs w:val="24"/>
        </w:rPr>
        <w:t>Basic</w:t>
      </w:r>
      <w:proofErr w:type="spellEnd"/>
      <w:r>
        <w:rPr>
          <w:b/>
          <w:sz w:val="24"/>
          <w:szCs w:val="24"/>
        </w:rPr>
        <w:t xml:space="preserve"> </w:t>
      </w:r>
      <w:proofErr w:type="spellStart"/>
      <w:r>
        <w:rPr>
          <w:b/>
          <w:sz w:val="24"/>
          <w:szCs w:val="24"/>
        </w:rPr>
        <w:t>Lux</w:t>
      </w:r>
      <w:proofErr w:type="spellEnd"/>
      <w:r>
        <w:rPr>
          <w:b/>
          <w:sz w:val="24"/>
          <w:szCs w:val="24"/>
        </w:rPr>
        <w:t xml:space="preserve"> 2 </w:t>
      </w:r>
      <w:proofErr w:type="spellStart"/>
      <w:r>
        <w:rPr>
          <w:b/>
          <w:sz w:val="24"/>
          <w:szCs w:val="24"/>
        </w:rPr>
        <w:t>Obsidian</w:t>
      </w:r>
      <w:proofErr w:type="spellEnd"/>
      <w:r>
        <w:rPr>
          <w:b/>
          <w:sz w:val="24"/>
          <w:szCs w:val="24"/>
        </w:rPr>
        <w:t xml:space="preserve"> </w:t>
      </w:r>
      <w:proofErr w:type="spellStart"/>
      <w:r>
        <w:rPr>
          <w:b/>
          <w:sz w:val="24"/>
          <w:szCs w:val="24"/>
        </w:rPr>
        <w:t>Black</w:t>
      </w:r>
      <w:proofErr w:type="spellEnd"/>
      <w:r>
        <w:rPr>
          <w:b/>
          <w:sz w:val="24"/>
          <w:szCs w:val="24"/>
        </w:rPr>
        <w:t xml:space="preserve"> (PB616-H);</w:t>
      </w:r>
    </w:p>
    <w:p w:rsidR="00A54B6E" w:rsidRDefault="007276C9">
      <w:pPr>
        <w:numPr>
          <w:ilvl w:val="0"/>
          <w:numId w:val="1"/>
        </w:numPr>
        <w:spacing w:after="0" w:line="276" w:lineRule="auto"/>
        <w:rPr>
          <w:b/>
          <w:sz w:val="24"/>
          <w:szCs w:val="24"/>
        </w:rPr>
      </w:pPr>
      <w:r>
        <w:rPr>
          <w:b/>
          <w:sz w:val="24"/>
          <w:szCs w:val="24"/>
        </w:rPr>
        <w:t xml:space="preserve">Електронна книга </w:t>
      </w:r>
      <w:proofErr w:type="spellStart"/>
      <w:r>
        <w:rPr>
          <w:b/>
          <w:sz w:val="24"/>
          <w:szCs w:val="24"/>
        </w:rPr>
        <w:t>PocketBook</w:t>
      </w:r>
      <w:proofErr w:type="spellEnd"/>
      <w:r>
        <w:rPr>
          <w:b/>
          <w:sz w:val="24"/>
          <w:szCs w:val="24"/>
        </w:rPr>
        <w:t xml:space="preserve"> 616 </w:t>
      </w:r>
      <w:proofErr w:type="spellStart"/>
      <w:r>
        <w:rPr>
          <w:b/>
          <w:sz w:val="24"/>
          <w:szCs w:val="24"/>
        </w:rPr>
        <w:t>Basic</w:t>
      </w:r>
      <w:proofErr w:type="spellEnd"/>
      <w:r>
        <w:rPr>
          <w:b/>
          <w:sz w:val="24"/>
          <w:szCs w:val="24"/>
        </w:rPr>
        <w:t xml:space="preserve"> </w:t>
      </w:r>
      <w:proofErr w:type="spellStart"/>
      <w:r>
        <w:rPr>
          <w:b/>
          <w:sz w:val="24"/>
          <w:szCs w:val="24"/>
        </w:rPr>
        <w:t>Lux</w:t>
      </w:r>
      <w:proofErr w:type="spellEnd"/>
      <w:r>
        <w:rPr>
          <w:b/>
          <w:sz w:val="24"/>
          <w:szCs w:val="24"/>
        </w:rPr>
        <w:t xml:space="preserve"> 2 </w:t>
      </w:r>
      <w:proofErr w:type="spellStart"/>
      <w:r>
        <w:rPr>
          <w:b/>
          <w:sz w:val="24"/>
          <w:szCs w:val="24"/>
        </w:rPr>
        <w:t>Obsidian</w:t>
      </w:r>
      <w:proofErr w:type="spellEnd"/>
      <w:r>
        <w:rPr>
          <w:b/>
          <w:sz w:val="24"/>
          <w:szCs w:val="24"/>
        </w:rPr>
        <w:t xml:space="preserve"> </w:t>
      </w:r>
      <w:proofErr w:type="spellStart"/>
      <w:r>
        <w:rPr>
          <w:b/>
          <w:sz w:val="24"/>
          <w:szCs w:val="24"/>
        </w:rPr>
        <w:t>Black</w:t>
      </w:r>
      <w:proofErr w:type="spellEnd"/>
      <w:r>
        <w:rPr>
          <w:b/>
          <w:sz w:val="24"/>
          <w:szCs w:val="24"/>
        </w:rPr>
        <w:t xml:space="preserve"> (PB616-H);</w:t>
      </w:r>
    </w:p>
    <w:p w:rsidR="00A54B6E" w:rsidRDefault="007276C9">
      <w:pPr>
        <w:numPr>
          <w:ilvl w:val="0"/>
          <w:numId w:val="1"/>
        </w:numPr>
        <w:spacing w:after="0" w:line="276" w:lineRule="auto"/>
        <w:rPr>
          <w:b/>
          <w:sz w:val="24"/>
          <w:szCs w:val="24"/>
        </w:rPr>
      </w:pPr>
      <w:r>
        <w:rPr>
          <w:b/>
          <w:sz w:val="24"/>
          <w:szCs w:val="24"/>
        </w:rPr>
        <w:t xml:space="preserve">Смартфон </w:t>
      </w:r>
      <w:proofErr w:type="spellStart"/>
      <w:r>
        <w:rPr>
          <w:b/>
          <w:sz w:val="24"/>
          <w:szCs w:val="24"/>
        </w:rPr>
        <w:t>Huawei</w:t>
      </w:r>
      <w:proofErr w:type="spellEnd"/>
      <w:r>
        <w:rPr>
          <w:b/>
          <w:sz w:val="24"/>
          <w:szCs w:val="24"/>
        </w:rPr>
        <w:t xml:space="preserve"> P20 4/64 GB </w:t>
      </w:r>
      <w:proofErr w:type="spellStart"/>
      <w:r>
        <w:rPr>
          <w:b/>
          <w:sz w:val="24"/>
          <w:szCs w:val="24"/>
        </w:rPr>
        <w:t>Midnight</w:t>
      </w:r>
      <w:proofErr w:type="spellEnd"/>
      <w:r>
        <w:rPr>
          <w:b/>
          <w:sz w:val="24"/>
          <w:szCs w:val="24"/>
        </w:rPr>
        <w:t xml:space="preserve"> </w:t>
      </w:r>
      <w:proofErr w:type="spellStart"/>
      <w:r>
        <w:rPr>
          <w:b/>
          <w:sz w:val="24"/>
          <w:szCs w:val="24"/>
        </w:rPr>
        <w:t>Blue</w:t>
      </w:r>
      <w:proofErr w:type="spellEnd"/>
      <w:r>
        <w:rPr>
          <w:b/>
          <w:sz w:val="24"/>
          <w:szCs w:val="24"/>
        </w:rPr>
        <w:t>;</w:t>
      </w:r>
    </w:p>
    <w:p w:rsidR="00A54B6E" w:rsidRDefault="00130103" w:rsidP="00130103">
      <w:pPr>
        <w:spacing w:after="0" w:line="276" w:lineRule="auto"/>
        <w:ind w:firstLine="360"/>
        <w:jc w:val="both"/>
        <w:rPr>
          <w:b/>
          <w:sz w:val="24"/>
          <w:szCs w:val="24"/>
        </w:rPr>
      </w:pPr>
      <w:r w:rsidRPr="00130103">
        <w:rPr>
          <w:b/>
          <w:sz w:val="24"/>
          <w:szCs w:val="24"/>
        </w:rPr>
        <w:t>16)</w:t>
      </w:r>
      <w:r w:rsidR="007276C9">
        <w:rPr>
          <w:b/>
          <w:sz w:val="24"/>
          <w:szCs w:val="24"/>
        </w:rPr>
        <w:t xml:space="preserve">Смартфон </w:t>
      </w:r>
      <w:proofErr w:type="spellStart"/>
      <w:r w:rsidR="007276C9">
        <w:rPr>
          <w:b/>
          <w:sz w:val="24"/>
          <w:szCs w:val="24"/>
        </w:rPr>
        <w:t>Apple</w:t>
      </w:r>
      <w:proofErr w:type="spellEnd"/>
      <w:r w:rsidR="007276C9">
        <w:rPr>
          <w:b/>
          <w:sz w:val="24"/>
          <w:szCs w:val="24"/>
        </w:rPr>
        <w:t xml:space="preserve"> </w:t>
      </w:r>
      <w:proofErr w:type="spellStart"/>
      <w:r w:rsidR="007276C9">
        <w:rPr>
          <w:b/>
          <w:sz w:val="24"/>
          <w:szCs w:val="24"/>
        </w:rPr>
        <w:t>iPhone</w:t>
      </w:r>
      <w:proofErr w:type="spellEnd"/>
      <w:r w:rsidR="007276C9">
        <w:rPr>
          <w:b/>
          <w:sz w:val="24"/>
          <w:szCs w:val="24"/>
        </w:rPr>
        <w:t xml:space="preserve"> </w:t>
      </w:r>
      <w:proofErr w:type="spellStart"/>
      <w:r w:rsidR="007276C9">
        <w:rPr>
          <w:b/>
          <w:sz w:val="24"/>
          <w:szCs w:val="24"/>
        </w:rPr>
        <w:t>Xr</w:t>
      </w:r>
      <w:proofErr w:type="spellEnd"/>
      <w:r w:rsidR="007276C9">
        <w:rPr>
          <w:b/>
          <w:sz w:val="24"/>
          <w:szCs w:val="24"/>
        </w:rPr>
        <w:t xml:space="preserve"> 64Гб (чорний) (новий). </w:t>
      </w:r>
    </w:p>
    <w:p w:rsidR="00A54B6E" w:rsidRPr="007E3017" w:rsidRDefault="007276C9" w:rsidP="007E3017">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 xml:space="preserve">6.3. У Розіграші приймають участь Учасники, що уклали договір позики в  </w:t>
      </w:r>
      <w:proofErr w:type="spellStart"/>
      <w:r w:rsidRPr="007E3017">
        <w:rPr>
          <w:rFonts w:asciiTheme="majorHAnsi" w:hAnsiTheme="majorHAnsi" w:cstheme="majorHAnsi"/>
          <w:color w:val="000000"/>
          <w:sz w:val="23"/>
          <w:szCs w:val="23"/>
        </w:rPr>
        <w:t>MyWallet</w:t>
      </w:r>
      <w:proofErr w:type="spellEnd"/>
      <w:r w:rsidRPr="007E3017">
        <w:rPr>
          <w:rFonts w:asciiTheme="majorHAnsi" w:hAnsiTheme="majorHAnsi" w:cstheme="majorHAnsi"/>
          <w:color w:val="000000"/>
          <w:sz w:val="23"/>
          <w:szCs w:val="23"/>
        </w:rPr>
        <w:t xml:space="preserve"> в період з 15.07.2019р. по 31.08.2019р. включно, своєчасно та в повному обсязі виконали всі істотні умови договору позики, закрили кредит, без жодного дня прострочки (відсутність заборгованості</w:t>
      </w:r>
      <w:r w:rsidR="004878D0" w:rsidRPr="007E3017">
        <w:rPr>
          <w:rFonts w:asciiTheme="majorHAnsi" w:hAnsiTheme="majorHAnsi" w:cstheme="majorHAnsi"/>
          <w:color w:val="000000"/>
          <w:sz w:val="23"/>
          <w:szCs w:val="23"/>
        </w:rPr>
        <w:t>)</w:t>
      </w:r>
      <w:r w:rsidR="00937136">
        <w:rPr>
          <w:rFonts w:asciiTheme="majorHAnsi" w:hAnsiTheme="majorHAnsi" w:cstheme="majorHAnsi"/>
          <w:color w:val="000000"/>
          <w:sz w:val="23"/>
          <w:szCs w:val="23"/>
        </w:rPr>
        <w:t>.</w:t>
      </w:r>
    </w:p>
    <w:p w:rsidR="00A54B6E" w:rsidRPr="007E3017" w:rsidRDefault="007276C9" w:rsidP="007E3017">
      <w:pPr>
        <w:pBdr>
          <w:top w:val="nil"/>
          <w:left w:val="nil"/>
          <w:bottom w:val="nil"/>
          <w:right w:val="nil"/>
          <w:between w:val="nil"/>
        </w:pBdr>
        <w:spacing w:after="0" w:line="240" w:lineRule="auto"/>
        <w:jc w:val="both"/>
        <w:rPr>
          <w:rFonts w:asciiTheme="majorHAnsi" w:eastAsia="Times New Roman" w:hAnsiTheme="majorHAnsi" w:cstheme="majorHAnsi"/>
          <w:sz w:val="23"/>
          <w:szCs w:val="23"/>
          <w:highlight w:val="white"/>
        </w:rPr>
      </w:pPr>
      <w:r w:rsidRPr="007E3017">
        <w:rPr>
          <w:rFonts w:asciiTheme="majorHAnsi" w:hAnsiTheme="majorHAnsi" w:cstheme="majorHAnsi"/>
          <w:color w:val="000000"/>
          <w:sz w:val="23"/>
          <w:szCs w:val="23"/>
        </w:rPr>
        <w:t>6.4. Кожен своєчасно та в повному обсязі  виконаний договір позики (закри</w:t>
      </w:r>
      <w:r w:rsidR="004878D0" w:rsidRPr="007E3017">
        <w:rPr>
          <w:rFonts w:asciiTheme="majorHAnsi" w:hAnsiTheme="majorHAnsi" w:cstheme="majorHAnsi"/>
          <w:color w:val="000000"/>
          <w:sz w:val="23"/>
          <w:szCs w:val="23"/>
        </w:rPr>
        <w:t>тий) без жодного дня прострочки</w:t>
      </w:r>
      <w:r w:rsidRPr="007E3017">
        <w:rPr>
          <w:rFonts w:asciiTheme="majorHAnsi" w:hAnsiTheme="majorHAnsi" w:cstheme="majorHAnsi"/>
          <w:color w:val="000000"/>
          <w:sz w:val="23"/>
          <w:szCs w:val="23"/>
        </w:rPr>
        <w:t xml:space="preserve"> в період укладення договорів позики з 15.07.2019р. та виконання (погашення позики) до 31.08.2019р. включно є підставою для участі у Розіграші.</w:t>
      </w:r>
      <w:r w:rsidRPr="007E3017">
        <w:rPr>
          <w:rFonts w:asciiTheme="majorHAnsi" w:eastAsia="Times New Roman" w:hAnsiTheme="majorHAnsi" w:cstheme="majorHAnsi"/>
          <w:sz w:val="23"/>
          <w:szCs w:val="23"/>
          <w:highlight w:val="white"/>
        </w:rPr>
        <w:t xml:space="preserve"> </w:t>
      </w:r>
      <w:r w:rsidRPr="007E3017">
        <w:rPr>
          <w:rFonts w:asciiTheme="majorHAnsi" w:eastAsia="Times New Roman" w:hAnsiTheme="majorHAnsi" w:cstheme="majorHAnsi"/>
          <w:b/>
          <w:sz w:val="23"/>
          <w:szCs w:val="23"/>
          <w:highlight w:val="white"/>
        </w:rPr>
        <w:t>При цьому, кількість укладених і своєчасно виконаних договорів позики у період проведення Розіграшу одним і тим же Учасником не обмежується.</w:t>
      </w:r>
    </w:p>
    <w:p w:rsidR="0094374A" w:rsidRPr="007E3017" w:rsidRDefault="007276C9" w:rsidP="0017062F">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 xml:space="preserve">6.5. Приз передається уповноваженим представником Організатора/Виконавця із рук у руки переможцю </w:t>
      </w:r>
      <w:r w:rsidR="004878D0" w:rsidRPr="007E3017">
        <w:rPr>
          <w:rFonts w:asciiTheme="majorHAnsi" w:hAnsiTheme="majorHAnsi" w:cstheme="majorHAnsi"/>
          <w:color w:val="000000"/>
          <w:sz w:val="23"/>
          <w:szCs w:val="23"/>
        </w:rPr>
        <w:t>або його законному представнику</w:t>
      </w:r>
      <w:r w:rsidR="009C4097" w:rsidRPr="007E3017">
        <w:rPr>
          <w:rFonts w:asciiTheme="majorHAnsi" w:hAnsiTheme="majorHAnsi" w:cstheme="majorHAnsi"/>
          <w:color w:val="000000"/>
          <w:sz w:val="23"/>
          <w:szCs w:val="23"/>
        </w:rPr>
        <w:t xml:space="preserve">, за неможливості бути присутнім на врученні призу особисто, з наданням документа, що підтверджує його повноваження як законного представника переможця, в ТОВ «ФК «ВОЛЛЄТ» на Території розіграшу протягом 20 (двадцяти) робочих днів, виключно після оголошення переможця на офіційному веб-сайті Товариства та/або на офіційній сторінці </w:t>
      </w:r>
      <w:proofErr w:type="spellStart"/>
      <w:r w:rsidR="009C4097" w:rsidRPr="007E3017">
        <w:rPr>
          <w:rFonts w:asciiTheme="majorHAnsi" w:hAnsiTheme="majorHAnsi" w:cstheme="majorHAnsi"/>
          <w:color w:val="000000"/>
          <w:sz w:val="23"/>
          <w:szCs w:val="23"/>
        </w:rPr>
        <w:t>Facebook</w:t>
      </w:r>
      <w:proofErr w:type="spellEnd"/>
      <w:r w:rsidR="009C4097" w:rsidRPr="007E3017">
        <w:rPr>
          <w:rFonts w:asciiTheme="majorHAnsi" w:hAnsiTheme="majorHAnsi" w:cstheme="majorHAnsi"/>
          <w:color w:val="000000"/>
          <w:sz w:val="23"/>
          <w:szCs w:val="23"/>
        </w:rPr>
        <w:t xml:space="preserve"> «</w:t>
      </w:r>
      <w:proofErr w:type="spellStart"/>
      <w:r w:rsidR="009C4097" w:rsidRPr="007E3017">
        <w:rPr>
          <w:rFonts w:asciiTheme="majorHAnsi" w:hAnsiTheme="majorHAnsi" w:cstheme="majorHAnsi"/>
          <w:color w:val="000000"/>
          <w:sz w:val="23"/>
          <w:szCs w:val="23"/>
        </w:rPr>
        <w:t>MyWallet</w:t>
      </w:r>
      <w:proofErr w:type="spellEnd"/>
      <w:r w:rsidR="009C4097" w:rsidRPr="007E3017">
        <w:rPr>
          <w:rFonts w:asciiTheme="majorHAnsi" w:hAnsiTheme="majorHAnsi" w:cstheme="majorHAnsi"/>
          <w:color w:val="000000"/>
          <w:sz w:val="23"/>
          <w:szCs w:val="23"/>
        </w:rPr>
        <w:t xml:space="preserve"> - швидкі гроші онлайн».</w:t>
      </w:r>
      <w:r w:rsidR="00DF58B7" w:rsidRPr="007E3017">
        <w:rPr>
          <w:rFonts w:asciiTheme="majorHAnsi" w:hAnsiTheme="majorHAnsi" w:cstheme="majorHAnsi"/>
          <w:color w:val="000000"/>
          <w:sz w:val="23"/>
          <w:szCs w:val="23"/>
        </w:rPr>
        <w:t xml:space="preserve"> </w:t>
      </w:r>
      <w:r w:rsidR="0094374A" w:rsidRPr="007E3017">
        <w:rPr>
          <w:rFonts w:asciiTheme="majorHAnsi" w:hAnsiTheme="majorHAnsi" w:cstheme="majorHAnsi"/>
          <w:color w:val="000000"/>
          <w:sz w:val="23"/>
          <w:szCs w:val="23"/>
        </w:rPr>
        <w:t>Переможець зобов’язаний надати документи, передбачені п. 6.</w:t>
      </w:r>
      <w:r w:rsidR="00B052A2" w:rsidRPr="007E3017">
        <w:rPr>
          <w:rFonts w:asciiTheme="majorHAnsi" w:hAnsiTheme="majorHAnsi" w:cstheme="majorHAnsi"/>
          <w:color w:val="000000"/>
          <w:sz w:val="23"/>
          <w:szCs w:val="23"/>
        </w:rPr>
        <w:t>9</w:t>
      </w:r>
      <w:r w:rsidR="0094374A" w:rsidRPr="007E3017">
        <w:rPr>
          <w:rFonts w:asciiTheme="majorHAnsi" w:hAnsiTheme="majorHAnsi" w:cstheme="majorHAnsi"/>
          <w:color w:val="000000"/>
          <w:sz w:val="23"/>
          <w:szCs w:val="23"/>
        </w:rPr>
        <w:t xml:space="preserve"> цих Правил. Факт передачі призу оформлюється актом.</w:t>
      </w:r>
    </w:p>
    <w:p w:rsidR="00A54B6E" w:rsidRPr="007E3017" w:rsidRDefault="0094374A" w:rsidP="0017062F">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 xml:space="preserve">6.6. </w:t>
      </w:r>
      <w:r w:rsidR="004878D0" w:rsidRPr="007E3017">
        <w:rPr>
          <w:rFonts w:asciiTheme="majorHAnsi" w:hAnsiTheme="majorHAnsi" w:cstheme="majorHAnsi"/>
          <w:color w:val="000000"/>
          <w:sz w:val="23"/>
          <w:szCs w:val="23"/>
        </w:rPr>
        <w:t>З</w:t>
      </w:r>
      <w:r w:rsidR="007276C9" w:rsidRPr="007E3017">
        <w:rPr>
          <w:rFonts w:asciiTheme="majorHAnsi" w:hAnsiTheme="majorHAnsi" w:cstheme="majorHAnsi"/>
          <w:color w:val="000000"/>
          <w:sz w:val="23"/>
          <w:szCs w:val="23"/>
        </w:rPr>
        <w:t>а неможливості бути присутнім на врученні призу особисто</w:t>
      </w:r>
      <w:r w:rsidR="009C4097" w:rsidRPr="007E3017">
        <w:rPr>
          <w:rFonts w:asciiTheme="majorHAnsi" w:hAnsiTheme="majorHAnsi" w:cstheme="majorHAnsi"/>
          <w:color w:val="000000"/>
          <w:sz w:val="23"/>
          <w:szCs w:val="23"/>
        </w:rPr>
        <w:t xml:space="preserve"> або законного представника</w:t>
      </w:r>
      <w:r w:rsidR="007276C9" w:rsidRPr="007E3017">
        <w:rPr>
          <w:rFonts w:asciiTheme="majorHAnsi" w:hAnsiTheme="majorHAnsi" w:cstheme="majorHAnsi"/>
          <w:color w:val="000000"/>
          <w:sz w:val="23"/>
          <w:szCs w:val="23"/>
        </w:rPr>
        <w:t xml:space="preserve">, </w:t>
      </w:r>
      <w:r w:rsidR="00DF58B7" w:rsidRPr="007E3017">
        <w:rPr>
          <w:rFonts w:asciiTheme="majorHAnsi" w:hAnsiTheme="majorHAnsi" w:cstheme="majorHAnsi"/>
          <w:color w:val="000000"/>
          <w:sz w:val="23"/>
          <w:szCs w:val="23"/>
        </w:rPr>
        <w:t xml:space="preserve">переможець </w:t>
      </w:r>
      <w:r w:rsidR="009C4097" w:rsidRPr="007E3017">
        <w:rPr>
          <w:rFonts w:asciiTheme="majorHAnsi" w:hAnsiTheme="majorHAnsi" w:cstheme="majorHAnsi"/>
          <w:color w:val="000000"/>
          <w:sz w:val="23"/>
          <w:szCs w:val="23"/>
        </w:rPr>
        <w:t>зобов’язується</w:t>
      </w:r>
      <w:r w:rsidR="00DF58B7" w:rsidRPr="007E3017">
        <w:rPr>
          <w:rFonts w:asciiTheme="majorHAnsi" w:hAnsiTheme="majorHAnsi" w:cstheme="majorHAnsi"/>
          <w:color w:val="000000"/>
          <w:sz w:val="23"/>
          <w:szCs w:val="23"/>
        </w:rPr>
        <w:t xml:space="preserve"> вказати адресу</w:t>
      </w:r>
      <w:r w:rsidR="009C4097" w:rsidRPr="007E3017">
        <w:rPr>
          <w:rFonts w:asciiTheme="majorHAnsi" w:hAnsiTheme="majorHAnsi" w:cstheme="majorHAnsi"/>
          <w:color w:val="000000"/>
          <w:sz w:val="23"/>
          <w:szCs w:val="23"/>
        </w:rPr>
        <w:t xml:space="preserve"> відправлення посилки</w:t>
      </w:r>
      <w:r w:rsidR="00C84ED5" w:rsidRPr="007E3017">
        <w:rPr>
          <w:rFonts w:asciiTheme="majorHAnsi" w:hAnsiTheme="majorHAnsi" w:cstheme="majorHAnsi"/>
          <w:color w:val="000000"/>
          <w:sz w:val="23"/>
          <w:szCs w:val="23"/>
        </w:rPr>
        <w:t xml:space="preserve"> </w:t>
      </w:r>
      <w:r w:rsidR="009C4097" w:rsidRPr="007E3017">
        <w:rPr>
          <w:rFonts w:asciiTheme="majorHAnsi" w:hAnsiTheme="majorHAnsi" w:cstheme="majorHAnsi"/>
          <w:color w:val="000000"/>
          <w:sz w:val="23"/>
          <w:szCs w:val="23"/>
        </w:rPr>
        <w:t>(адресу одержувача)</w:t>
      </w:r>
      <w:r w:rsidR="00DF58B7" w:rsidRPr="007E3017">
        <w:rPr>
          <w:rFonts w:asciiTheme="majorHAnsi" w:hAnsiTheme="majorHAnsi" w:cstheme="majorHAnsi"/>
          <w:color w:val="000000"/>
          <w:sz w:val="23"/>
          <w:szCs w:val="23"/>
        </w:rPr>
        <w:t>,</w:t>
      </w:r>
      <w:r w:rsidR="00C84ED5" w:rsidRPr="007E3017">
        <w:rPr>
          <w:rFonts w:asciiTheme="majorHAnsi" w:hAnsiTheme="majorHAnsi" w:cstheme="majorHAnsi"/>
          <w:color w:val="000000"/>
          <w:sz w:val="23"/>
          <w:szCs w:val="23"/>
        </w:rPr>
        <w:t xml:space="preserve"> </w:t>
      </w:r>
      <w:r w:rsidR="00DF58B7" w:rsidRPr="007E3017">
        <w:rPr>
          <w:rFonts w:asciiTheme="majorHAnsi" w:hAnsiTheme="majorHAnsi" w:cstheme="majorHAnsi"/>
          <w:color w:val="000000"/>
          <w:sz w:val="23"/>
          <w:szCs w:val="23"/>
        </w:rPr>
        <w:t xml:space="preserve">за якою Організатор/Виконавець </w:t>
      </w:r>
      <w:r w:rsidR="009C4097" w:rsidRPr="007E3017">
        <w:rPr>
          <w:rFonts w:asciiTheme="majorHAnsi" w:hAnsiTheme="majorHAnsi" w:cstheme="majorHAnsi"/>
          <w:color w:val="000000"/>
          <w:sz w:val="23"/>
          <w:szCs w:val="23"/>
        </w:rPr>
        <w:t xml:space="preserve">здійснить відправлення </w:t>
      </w:r>
      <w:r w:rsidR="00DF58B7" w:rsidRPr="007E3017">
        <w:rPr>
          <w:rFonts w:asciiTheme="majorHAnsi" w:hAnsiTheme="majorHAnsi" w:cstheme="majorHAnsi"/>
          <w:color w:val="000000"/>
          <w:sz w:val="23"/>
          <w:szCs w:val="23"/>
        </w:rPr>
        <w:t>приз</w:t>
      </w:r>
      <w:r w:rsidR="009C4097" w:rsidRPr="007E3017">
        <w:rPr>
          <w:rFonts w:asciiTheme="majorHAnsi" w:hAnsiTheme="majorHAnsi" w:cstheme="majorHAnsi"/>
          <w:color w:val="000000"/>
          <w:sz w:val="23"/>
          <w:szCs w:val="23"/>
        </w:rPr>
        <w:t>у</w:t>
      </w:r>
      <w:r w:rsidR="000C4B25" w:rsidRPr="007E3017">
        <w:rPr>
          <w:rFonts w:asciiTheme="majorHAnsi" w:hAnsiTheme="majorHAnsi" w:cstheme="majorHAnsi"/>
          <w:color w:val="000000"/>
          <w:sz w:val="23"/>
          <w:szCs w:val="23"/>
        </w:rPr>
        <w:t xml:space="preserve"> протягом 20 (двадцяти) робочих днів, виключно після оголошення переможця на офіційному веб-сайті Товариства та/або на офіційній сторінці </w:t>
      </w:r>
      <w:proofErr w:type="spellStart"/>
      <w:r w:rsidR="000C4B25" w:rsidRPr="007E3017">
        <w:rPr>
          <w:rFonts w:asciiTheme="majorHAnsi" w:hAnsiTheme="majorHAnsi" w:cstheme="majorHAnsi"/>
          <w:color w:val="000000"/>
          <w:sz w:val="23"/>
          <w:szCs w:val="23"/>
        </w:rPr>
        <w:t>Facebook</w:t>
      </w:r>
      <w:proofErr w:type="spellEnd"/>
      <w:r w:rsidR="000C4B25" w:rsidRPr="007E3017">
        <w:rPr>
          <w:rFonts w:asciiTheme="majorHAnsi" w:hAnsiTheme="majorHAnsi" w:cstheme="majorHAnsi"/>
          <w:color w:val="000000"/>
          <w:sz w:val="23"/>
          <w:szCs w:val="23"/>
        </w:rPr>
        <w:t xml:space="preserve"> «</w:t>
      </w:r>
      <w:proofErr w:type="spellStart"/>
      <w:r w:rsidR="000C4B25" w:rsidRPr="007E3017">
        <w:rPr>
          <w:rFonts w:asciiTheme="majorHAnsi" w:hAnsiTheme="majorHAnsi" w:cstheme="majorHAnsi"/>
          <w:color w:val="000000"/>
          <w:sz w:val="23"/>
          <w:szCs w:val="23"/>
        </w:rPr>
        <w:t>MyWallet</w:t>
      </w:r>
      <w:proofErr w:type="spellEnd"/>
      <w:r w:rsidR="000C4B25" w:rsidRPr="007E3017">
        <w:rPr>
          <w:rFonts w:asciiTheme="majorHAnsi" w:hAnsiTheme="majorHAnsi" w:cstheme="majorHAnsi"/>
          <w:color w:val="000000"/>
          <w:sz w:val="23"/>
          <w:szCs w:val="23"/>
        </w:rPr>
        <w:t xml:space="preserve"> - швидкі гроші онлайн»</w:t>
      </w:r>
      <w:r w:rsidR="00DF58B7" w:rsidRPr="007E3017">
        <w:rPr>
          <w:rFonts w:asciiTheme="majorHAnsi" w:hAnsiTheme="majorHAnsi" w:cstheme="majorHAnsi"/>
          <w:color w:val="000000"/>
          <w:sz w:val="23"/>
          <w:szCs w:val="23"/>
        </w:rPr>
        <w:t xml:space="preserve">.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7</w:t>
      </w:r>
      <w:r w:rsidRPr="007E3017">
        <w:rPr>
          <w:rFonts w:asciiTheme="majorHAnsi" w:hAnsiTheme="majorHAnsi" w:cstheme="majorHAnsi"/>
          <w:color w:val="000000"/>
          <w:sz w:val="23"/>
          <w:szCs w:val="23"/>
        </w:rPr>
        <w:t xml:space="preserve">. У разі визначення Учасника переможцем, він не повинен мати простроченої заборгованості за договором позики, укладеним між ним та Товариством, якщо строк виконання кредитного зобов’язання за таким договором сплив на заплановану дату вручення призу.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8</w:t>
      </w:r>
      <w:r w:rsidRPr="007E3017">
        <w:rPr>
          <w:rFonts w:asciiTheme="majorHAnsi" w:hAnsiTheme="majorHAnsi" w:cstheme="majorHAnsi"/>
          <w:color w:val="000000"/>
          <w:sz w:val="23"/>
          <w:szCs w:val="23"/>
        </w:rPr>
        <w:t xml:space="preserve">. Організатор має право відмовити у видачі призу Учаснику, який не виконав та/або неналежним чином виконав істотні умови договору позики. В цьому випадку право на отримання призу переходить до іншого Учасника за наступним порядковим номером.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9</w:t>
      </w:r>
      <w:r w:rsidRPr="007E3017">
        <w:rPr>
          <w:rFonts w:asciiTheme="majorHAnsi" w:hAnsiTheme="majorHAnsi" w:cstheme="majorHAnsi"/>
          <w:color w:val="000000"/>
          <w:sz w:val="23"/>
          <w:szCs w:val="23"/>
        </w:rPr>
        <w:t xml:space="preserve">. Переможець Розіграшу має підтвердити представнику Організатора/Виконавця свої персональні дані шляхом пред’явлення оригіналів та відповідних копій цих документів: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9</w:t>
      </w:r>
      <w:r w:rsidRPr="007E3017">
        <w:rPr>
          <w:rFonts w:asciiTheme="majorHAnsi" w:hAnsiTheme="majorHAnsi" w:cstheme="majorHAnsi"/>
          <w:color w:val="000000"/>
          <w:sz w:val="23"/>
          <w:szCs w:val="23"/>
        </w:rPr>
        <w:t xml:space="preserve">.1.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9</w:t>
      </w:r>
      <w:r w:rsidRPr="007E3017">
        <w:rPr>
          <w:rFonts w:asciiTheme="majorHAnsi" w:hAnsiTheme="majorHAnsi" w:cstheme="majorHAnsi"/>
          <w:color w:val="000000"/>
          <w:sz w:val="23"/>
          <w:szCs w:val="23"/>
        </w:rPr>
        <w:t xml:space="preserve">.2. Реєстраційного номера облікової картки платника податків України (або ідентифікаційного номера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9</w:t>
      </w:r>
      <w:r w:rsidRPr="007E3017">
        <w:rPr>
          <w:rFonts w:asciiTheme="majorHAnsi" w:hAnsiTheme="majorHAnsi" w:cstheme="majorHAnsi"/>
          <w:color w:val="000000"/>
          <w:sz w:val="23"/>
          <w:szCs w:val="23"/>
        </w:rPr>
        <w:t xml:space="preserve">.3. Інших документів, необхідних для отримання призу, визначених Організатором/ Виконавцем.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w:t>
      </w:r>
      <w:r w:rsidR="0094374A" w:rsidRPr="007E3017">
        <w:rPr>
          <w:rFonts w:asciiTheme="majorHAnsi" w:hAnsiTheme="majorHAnsi" w:cstheme="majorHAnsi"/>
          <w:color w:val="000000"/>
          <w:sz w:val="23"/>
          <w:szCs w:val="23"/>
        </w:rPr>
        <w:t>10</w:t>
      </w:r>
      <w:r w:rsidRPr="007E3017">
        <w:rPr>
          <w:rFonts w:asciiTheme="majorHAnsi" w:hAnsiTheme="majorHAnsi" w:cstheme="majorHAnsi"/>
          <w:color w:val="000000"/>
          <w:sz w:val="23"/>
          <w:szCs w:val="23"/>
        </w:rPr>
        <w:t xml:space="preserve">. Зазначена вище інформація повинна бути надана переможцями Розіграшу як коректна та правдива. Копії повинні бути якісно виготовлені, тобто такі, що доступні для звичайного читання та опрацювання, повно і чітко відображати інформацію та відомості, внесені до відповідного </w:t>
      </w:r>
      <w:r w:rsidRPr="007E3017">
        <w:rPr>
          <w:rFonts w:asciiTheme="majorHAnsi" w:hAnsiTheme="majorHAnsi" w:cstheme="majorHAnsi"/>
          <w:color w:val="000000"/>
          <w:sz w:val="23"/>
          <w:szCs w:val="23"/>
        </w:rPr>
        <w:lastRenderedPageBreak/>
        <w:t xml:space="preserve">документа, незалежно від змісту інформації. Особисту відповідальність за достовірність наданих даних несуть Учасники Розіграшу.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6.1</w:t>
      </w:r>
      <w:r w:rsidR="0094374A" w:rsidRPr="007E3017">
        <w:rPr>
          <w:rFonts w:asciiTheme="majorHAnsi" w:hAnsiTheme="majorHAnsi" w:cstheme="majorHAnsi"/>
          <w:color w:val="000000"/>
          <w:sz w:val="23"/>
          <w:szCs w:val="23"/>
        </w:rPr>
        <w:t>1</w:t>
      </w:r>
      <w:r w:rsidRPr="007E3017">
        <w:rPr>
          <w:rFonts w:asciiTheme="majorHAnsi" w:hAnsiTheme="majorHAnsi" w:cstheme="majorHAnsi"/>
          <w:color w:val="000000"/>
          <w:sz w:val="23"/>
          <w:szCs w:val="23"/>
        </w:rPr>
        <w:t xml:space="preserve">. Надання Учасником неправдивої інформації для участі в Розіграші є підставою для виключення Організатором Учасника з подальшої участі у Розіграші.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6.1</w:t>
      </w:r>
      <w:r w:rsidR="0094374A" w:rsidRPr="007E3017">
        <w:rPr>
          <w:rFonts w:asciiTheme="majorHAnsi" w:hAnsiTheme="majorHAnsi" w:cstheme="majorHAnsi"/>
          <w:color w:val="000000"/>
          <w:sz w:val="23"/>
          <w:szCs w:val="23"/>
        </w:rPr>
        <w:t>2</w:t>
      </w:r>
      <w:r w:rsidRPr="007E3017">
        <w:rPr>
          <w:rFonts w:asciiTheme="majorHAnsi" w:hAnsiTheme="majorHAnsi" w:cstheme="majorHAnsi"/>
          <w:color w:val="000000"/>
          <w:sz w:val="23"/>
          <w:szCs w:val="23"/>
        </w:rPr>
        <w:t xml:space="preserve">. Відмова у наданні згоди на використання інформації та персональних даних переможця Розіграшу або відмова підписати акт про вручення призу, а також відмова від надання </w:t>
      </w:r>
      <w:r w:rsidR="005E5910">
        <w:rPr>
          <w:rFonts w:asciiTheme="majorHAnsi" w:hAnsiTheme="majorHAnsi" w:cstheme="majorHAnsi"/>
          <w:color w:val="000000"/>
          <w:sz w:val="23"/>
          <w:szCs w:val="23"/>
        </w:rPr>
        <w:t xml:space="preserve">документів та </w:t>
      </w:r>
      <w:r w:rsidRPr="007E3017">
        <w:rPr>
          <w:rFonts w:asciiTheme="majorHAnsi" w:hAnsiTheme="majorHAnsi" w:cstheme="majorHAnsi"/>
          <w:color w:val="000000"/>
          <w:sz w:val="23"/>
          <w:szCs w:val="23"/>
        </w:rPr>
        <w:t>інформації, передбачен</w:t>
      </w:r>
      <w:r w:rsidR="005E5910">
        <w:rPr>
          <w:rFonts w:asciiTheme="majorHAnsi" w:hAnsiTheme="majorHAnsi" w:cstheme="majorHAnsi"/>
          <w:color w:val="000000"/>
          <w:sz w:val="23"/>
          <w:szCs w:val="23"/>
        </w:rPr>
        <w:t>их</w:t>
      </w:r>
      <w:r w:rsidRPr="007E3017">
        <w:rPr>
          <w:rFonts w:asciiTheme="majorHAnsi" w:hAnsiTheme="majorHAnsi" w:cstheme="majorHAnsi"/>
          <w:color w:val="000000"/>
          <w:sz w:val="23"/>
          <w:szCs w:val="23"/>
        </w:rPr>
        <w:t xml:space="preserve"> п. 6.</w:t>
      </w:r>
      <w:r w:rsidR="005E5910">
        <w:rPr>
          <w:rFonts w:asciiTheme="majorHAnsi" w:hAnsiTheme="majorHAnsi" w:cstheme="majorHAnsi"/>
          <w:color w:val="000000"/>
          <w:sz w:val="23"/>
          <w:szCs w:val="23"/>
        </w:rPr>
        <w:t>9</w:t>
      </w:r>
      <w:r w:rsidRPr="007E3017">
        <w:rPr>
          <w:rFonts w:asciiTheme="majorHAnsi" w:hAnsiTheme="majorHAnsi" w:cstheme="majorHAnsi"/>
          <w:color w:val="000000"/>
          <w:sz w:val="23"/>
          <w:szCs w:val="23"/>
        </w:rPr>
        <w:t xml:space="preserve"> цих Правил, а так само надання її пізніше вказаного терміну або надання інформації, що має ознаки фальсифікації</w:t>
      </w:r>
      <w:r w:rsidR="005E5910">
        <w:rPr>
          <w:rFonts w:asciiTheme="majorHAnsi" w:hAnsiTheme="majorHAnsi" w:cstheme="majorHAnsi"/>
          <w:color w:val="000000"/>
          <w:sz w:val="23"/>
          <w:szCs w:val="23"/>
        </w:rPr>
        <w:t>,</w:t>
      </w:r>
      <w:r w:rsidRPr="007E3017">
        <w:rPr>
          <w:rFonts w:asciiTheme="majorHAnsi" w:hAnsiTheme="majorHAnsi" w:cstheme="majorHAnsi"/>
          <w:color w:val="000000"/>
          <w:sz w:val="23"/>
          <w:szCs w:val="23"/>
        </w:rPr>
        <w:t xml:space="preserve"> або є недостовірною/невірною, позбавляє переможця Розіграшу права на отримання призу та вважається відмовою переможця Розіграшу від отримання ним </w:t>
      </w:r>
      <w:r w:rsidR="005E5910">
        <w:rPr>
          <w:rFonts w:asciiTheme="majorHAnsi" w:hAnsiTheme="majorHAnsi" w:cstheme="majorHAnsi"/>
          <w:color w:val="000000"/>
          <w:sz w:val="23"/>
          <w:szCs w:val="23"/>
        </w:rPr>
        <w:t>цього</w:t>
      </w:r>
      <w:r w:rsidRPr="007E3017">
        <w:rPr>
          <w:rFonts w:asciiTheme="majorHAnsi" w:hAnsiTheme="majorHAnsi" w:cstheme="majorHAnsi"/>
          <w:color w:val="000000"/>
          <w:sz w:val="23"/>
          <w:szCs w:val="23"/>
        </w:rPr>
        <w:t xml:space="preserve"> призу. У такому випадку право на отримання відповідного призу переходить до іншого Учасника за наступним порядковим номером. Будь-які претензії переможця Розіграшу з цього приводу не приймаються і не розглядаються Організатором як безпідставні та незаконні.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6.1</w:t>
      </w:r>
      <w:r w:rsidR="0094374A" w:rsidRPr="007E3017">
        <w:rPr>
          <w:rFonts w:asciiTheme="majorHAnsi" w:hAnsiTheme="majorHAnsi" w:cstheme="majorHAnsi"/>
          <w:color w:val="000000"/>
          <w:sz w:val="23"/>
          <w:szCs w:val="23"/>
        </w:rPr>
        <w:t>3</w:t>
      </w:r>
      <w:r w:rsidRPr="007E3017">
        <w:rPr>
          <w:rFonts w:asciiTheme="majorHAnsi" w:hAnsiTheme="majorHAnsi" w:cstheme="majorHAnsi"/>
          <w:color w:val="000000"/>
          <w:sz w:val="23"/>
          <w:szCs w:val="23"/>
        </w:rPr>
        <w:t xml:space="preserve">. Кожен з переможців Розіграшу буде повідомлений засобом телефонного зв’язку за номером, який було вказано при заповненні анкети на сайті Товариства за електронною </w:t>
      </w:r>
      <w:proofErr w:type="spellStart"/>
      <w:r w:rsidRPr="007E3017">
        <w:rPr>
          <w:rFonts w:asciiTheme="majorHAnsi" w:hAnsiTheme="majorHAnsi" w:cstheme="majorHAnsi"/>
          <w:color w:val="000000"/>
          <w:sz w:val="23"/>
          <w:szCs w:val="23"/>
        </w:rPr>
        <w:t>адресою</w:t>
      </w:r>
      <w:proofErr w:type="spellEnd"/>
      <w:r w:rsidRPr="007E3017">
        <w:rPr>
          <w:rFonts w:asciiTheme="majorHAnsi" w:hAnsiTheme="majorHAnsi" w:cstheme="majorHAnsi"/>
          <w:color w:val="000000"/>
          <w:sz w:val="23"/>
          <w:szCs w:val="23"/>
        </w:rPr>
        <w:t>(-</w:t>
      </w:r>
      <w:proofErr w:type="spellStart"/>
      <w:r w:rsidRPr="007E3017">
        <w:rPr>
          <w:rFonts w:asciiTheme="majorHAnsi" w:hAnsiTheme="majorHAnsi" w:cstheme="majorHAnsi"/>
          <w:color w:val="000000"/>
          <w:sz w:val="23"/>
          <w:szCs w:val="23"/>
        </w:rPr>
        <w:t>ами</w:t>
      </w:r>
      <w:proofErr w:type="spellEnd"/>
      <w:r w:rsidRPr="007E3017">
        <w:rPr>
          <w:rFonts w:asciiTheme="majorHAnsi" w:hAnsiTheme="majorHAnsi" w:cstheme="majorHAnsi"/>
          <w:color w:val="000000"/>
          <w:sz w:val="23"/>
          <w:szCs w:val="23"/>
        </w:rPr>
        <w:t xml:space="preserve">): </w:t>
      </w:r>
      <w:r w:rsidRPr="00C21B50">
        <w:rPr>
          <w:rFonts w:asciiTheme="majorHAnsi" w:hAnsiTheme="majorHAnsi" w:cstheme="majorHAnsi"/>
          <w:b/>
          <w:bCs/>
          <w:color w:val="000000"/>
          <w:sz w:val="23"/>
          <w:szCs w:val="23"/>
        </w:rPr>
        <w:t xml:space="preserve">https://mywallet.net.ua / </w:t>
      </w:r>
      <w:hyperlink r:id="rId9">
        <w:r w:rsidRPr="00C21B50">
          <w:rPr>
            <w:rFonts w:asciiTheme="majorHAnsi" w:hAnsiTheme="majorHAnsi" w:cstheme="majorHAnsi"/>
            <w:b/>
            <w:bCs/>
            <w:color w:val="000000"/>
            <w:sz w:val="23"/>
            <w:szCs w:val="23"/>
          </w:rPr>
          <w:t>https://mywallet.ua</w:t>
        </w:r>
      </w:hyperlink>
      <w:r w:rsidRPr="007E3017">
        <w:rPr>
          <w:rFonts w:asciiTheme="majorHAnsi" w:hAnsiTheme="majorHAnsi" w:cstheme="majorHAnsi"/>
          <w:color w:val="000000"/>
          <w:sz w:val="23"/>
          <w:szCs w:val="23"/>
        </w:rPr>
        <w:t xml:space="preserve"> </w:t>
      </w:r>
      <w:r w:rsidRPr="005E5910">
        <w:rPr>
          <w:rFonts w:asciiTheme="majorHAnsi" w:hAnsiTheme="majorHAnsi" w:cstheme="majorHAnsi"/>
          <w:b/>
          <w:bCs/>
          <w:color w:val="000000"/>
          <w:sz w:val="23"/>
          <w:szCs w:val="23"/>
        </w:rPr>
        <w:t xml:space="preserve">та/або за допомогою сповіщення на офіційній сторінці </w:t>
      </w:r>
      <w:proofErr w:type="spellStart"/>
      <w:r w:rsidRPr="005E5910">
        <w:rPr>
          <w:rFonts w:asciiTheme="majorHAnsi" w:hAnsiTheme="majorHAnsi" w:cstheme="majorHAnsi"/>
          <w:b/>
          <w:bCs/>
          <w:color w:val="000000"/>
          <w:sz w:val="23"/>
          <w:szCs w:val="23"/>
        </w:rPr>
        <w:t>Facebook</w:t>
      </w:r>
      <w:proofErr w:type="spellEnd"/>
      <w:r w:rsidRPr="005E5910">
        <w:rPr>
          <w:rFonts w:asciiTheme="majorHAnsi" w:hAnsiTheme="majorHAnsi" w:cstheme="majorHAnsi"/>
          <w:b/>
          <w:bCs/>
          <w:color w:val="000000"/>
          <w:sz w:val="23"/>
          <w:szCs w:val="23"/>
        </w:rPr>
        <w:t xml:space="preserve"> «</w:t>
      </w:r>
      <w:proofErr w:type="spellStart"/>
      <w:r w:rsidRPr="005E5910">
        <w:rPr>
          <w:rFonts w:asciiTheme="majorHAnsi" w:hAnsiTheme="majorHAnsi" w:cstheme="majorHAnsi"/>
          <w:b/>
          <w:bCs/>
          <w:color w:val="000000"/>
          <w:sz w:val="23"/>
          <w:szCs w:val="23"/>
        </w:rPr>
        <w:t>MyWallet</w:t>
      </w:r>
      <w:proofErr w:type="spellEnd"/>
      <w:r w:rsidRPr="005E5910">
        <w:rPr>
          <w:rFonts w:asciiTheme="majorHAnsi" w:hAnsiTheme="majorHAnsi" w:cstheme="majorHAnsi"/>
          <w:b/>
          <w:bCs/>
          <w:color w:val="000000"/>
          <w:sz w:val="23"/>
          <w:szCs w:val="23"/>
        </w:rPr>
        <w:t xml:space="preserve"> - швидкі гроші онлайн».</w:t>
      </w:r>
      <w:r w:rsidRPr="007E3017">
        <w:rPr>
          <w:rFonts w:asciiTheme="majorHAnsi" w:hAnsiTheme="majorHAnsi" w:cstheme="majorHAnsi"/>
          <w:color w:val="000000"/>
          <w:sz w:val="23"/>
          <w:szCs w:val="23"/>
        </w:rPr>
        <w:t xml:space="preserve"> </w:t>
      </w:r>
    </w:p>
    <w:p w:rsidR="00A54B6E" w:rsidRPr="007E3017" w:rsidRDefault="007276C9">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6.1</w:t>
      </w:r>
      <w:r w:rsidR="0094374A" w:rsidRPr="007E3017">
        <w:rPr>
          <w:rFonts w:asciiTheme="majorHAnsi" w:hAnsiTheme="majorHAnsi" w:cstheme="majorHAnsi"/>
          <w:color w:val="000000"/>
          <w:sz w:val="23"/>
          <w:szCs w:val="23"/>
        </w:rPr>
        <w:t>4</w:t>
      </w:r>
      <w:r w:rsidRPr="007E3017">
        <w:rPr>
          <w:rFonts w:asciiTheme="majorHAnsi" w:hAnsiTheme="majorHAnsi" w:cstheme="majorHAnsi"/>
          <w:color w:val="000000"/>
          <w:sz w:val="23"/>
          <w:szCs w:val="23"/>
        </w:rPr>
        <w:t>. У разі якщо представник Товариства з будь-яких причин не зможе зв`язатися з переможцем Розіграшу протягом 3 (трьох) робочих днів з моменту обрання його переможцем, розіграний приз для переможця вибуває з Розіграшу.</w:t>
      </w:r>
      <w:bookmarkStart w:id="4" w:name="_GoBack"/>
      <w:bookmarkEnd w:id="4"/>
    </w:p>
    <w:p w:rsidR="00A54B6E" w:rsidRPr="007E3017" w:rsidRDefault="007276C9" w:rsidP="007E3017">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6.1</w:t>
      </w:r>
      <w:r w:rsidR="0094374A" w:rsidRPr="007E3017">
        <w:rPr>
          <w:rFonts w:asciiTheme="majorHAnsi" w:hAnsiTheme="majorHAnsi" w:cstheme="majorHAnsi"/>
          <w:color w:val="000000"/>
          <w:sz w:val="23"/>
          <w:szCs w:val="23"/>
        </w:rPr>
        <w:t>5</w:t>
      </w:r>
      <w:r w:rsidRPr="007E3017">
        <w:rPr>
          <w:rFonts w:asciiTheme="majorHAnsi" w:hAnsiTheme="majorHAnsi" w:cstheme="majorHAnsi"/>
          <w:color w:val="000000"/>
          <w:sz w:val="23"/>
          <w:szCs w:val="23"/>
        </w:rPr>
        <w:t>. Приймання Учасником участі у Розіграші свідчить про прийняття умов цих Правил та є автоматичним наданням згоди на обробку своїх персональних даних у порядку та на умовах, визначених чинним законодавством України та п. 8.4 цих Правил.</w:t>
      </w:r>
    </w:p>
    <w:p w:rsidR="00C84ED5" w:rsidRPr="007E3017" w:rsidRDefault="00C84ED5">
      <w:pPr>
        <w:spacing w:after="0" w:line="240" w:lineRule="auto"/>
        <w:rPr>
          <w:rFonts w:asciiTheme="majorHAnsi" w:hAnsiTheme="majorHAnsi" w:cstheme="majorHAnsi"/>
          <w:sz w:val="23"/>
          <w:szCs w:val="23"/>
        </w:rPr>
      </w:pPr>
    </w:p>
    <w:p w:rsidR="00A54B6E" w:rsidRPr="007F20BC" w:rsidRDefault="007276C9">
      <w:pPr>
        <w:spacing w:after="0" w:line="240" w:lineRule="auto"/>
        <w:jc w:val="center"/>
        <w:rPr>
          <w:rFonts w:asciiTheme="majorHAnsi" w:hAnsiTheme="majorHAnsi" w:cstheme="majorHAnsi"/>
          <w:b/>
          <w:sz w:val="24"/>
          <w:szCs w:val="24"/>
        </w:rPr>
      </w:pPr>
      <w:r w:rsidRPr="007F20BC">
        <w:rPr>
          <w:rFonts w:asciiTheme="majorHAnsi" w:hAnsiTheme="majorHAnsi" w:cstheme="majorHAnsi"/>
          <w:b/>
          <w:sz w:val="24"/>
          <w:szCs w:val="24"/>
        </w:rPr>
        <w:t>7. Права та обов’язки Організатора та Учасників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color w:val="000000"/>
          <w:sz w:val="23"/>
          <w:szCs w:val="23"/>
        </w:rPr>
        <w:t xml:space="preserve">7.1. Організатор має право вносити зміни до цих Правил, продовжувати термін дії Розіграшу та змінювати умови Розіграшу на новий термін, розмістивши інформацію про це на офіційному веб-сайті Товариства за електронною </w:t>
      </w:r>
      <w:proofErr w:type="spellStart"/>
      <w:r w:rsidRPr="007E3017">
        <w:rPr>
          <w:rFonts w:asciiTheme="majorHAnsi" w:hAnsiTheme="majorHAnsi" w:cstheme="majorHAnsi"/>
          <w:color w:val="000000"/>
          <w:sz w:val="23"/>
          <w:szCs w:val="23"/>
        </w:rPr>
        <w:t>адресою</w:t>
      </w:r>
      <w:proofErr w:type="spellEnd"/>
      <w:r w:rsidRPr="007E3017">
        <w:rPr>
          <w:rFonts w:asciiTheme="majorHAnsi" w:hAnsiTheme="majorHAnsi" w:cstheme="majorHAnsi"/>
          <w:color w:val="000000"/>
          <w:sz w:val="23"/>
          <w:szCs w:val="23"/>
        </w:rPr>
        <w:t>(-</w:t>
      </w:r>
      <w:proofErr w:type="spellStart"/>
      <w:r w:rsidRPr="007E3017">
        <w:rPr>
          <w:rFonts w:asciiTheme="majorHAnsi" w:hAnsiTheme="majorHAnsi" w:cstheme="majorHAnsi"/>
          <w:color w:val="000000"/>
          <w:sz w:val="23"/>
          <w:szCs w:val="23"/>
        </w:rPr>
        <w:t>ами</w:t>
      </w:r>
      <w:proofErr w:type="spellEnd"/>
      <w:r w:rsidRPr="007E3017">
        <w:rPr>
          <w:rFonts w:asciiTheme="majorHAnsi" w:hAnsiTheme="majorHAnsi" w:cstheme="majorHAnsi"/>
          <w:color w:val="000000"/>
          <w:sz w:val="23"/>
          <w:szCs w:val="23"/>
        </w:rPr>
        <w:t>):</w:t>
      </w:r>
      <w:r w:rsidRPr="007E3017">
        <w:rPr>
          <w:rFonts w:asciiTheme="majorHAnsi" w:hAnsiTheme="majorHAnsi" w:cstheme="majorHAnsi"/>
          <w:i/>
          <w:sz w:val="23"/>
          <w:szCs w:val="23"/>
        </w:rPr>
        <w:t xml:space="preserve"> </w:t>
      </w:r>
      <w:hyperlink r:id="rId10" w:history="1">
        <w:r w:rsidR="007E3017" w:rsidRPr="007E3017">
          <w:rPr>
            <w:rStyle w:val="a7"/>
            <w:rFonts w:asciiTheme="majorHAnsi" w:hAnsiTheme="majorHAnsi" w:cstheme="majorHAnsi"/>
            <w:b/>
            <w:color w:val="auto"/>
            <w:sz w:val="23"/>
            <w:szCs w:val="23"/>
          </w:rPr>
          <w:t>https://mywallet.net.ua</w:t>
        </w:r>
        <w:r w:rsidR="007E3017" w:rsidRPr="007E3017">
          <w:rPr>
            <w:rStyle w:val="a7"/>
            <w:rFonts w:asciiTheme="majorHAnsi" w:hAnsiTheme="majorHAnsi" w:cstheme="majorHAnsi"/>
            <w:color w:val="auto"/>
            <w:sz w:val="23"/>
            <w:szCs w:val="23"/>
          </w:rPr>
          <w:t>/</w:t>
        </w:r>
      </w:hyperlink>
      <w:r w:rsidR="007E3017" w:rsidRPr="007E3017">
        <w:rPr>
          <w:rFonts w:asciiTheme="majorHAnsi" w:hAnsiTheme="majorHAnsi" w:cstheme="majorHAnsi"/>
          <w:b/>
          <w:sz w:val="23"/>
          <w:szCs w:val="23"/>
        </w:rPr>
        <w:t xml:space="preserve"> </w:t>
      </w:r>
      <w:hyperlink r:id="rId11">
        <w:r w:rsidRPr="007E3017">
          <w:rPr>
            <w:rFonts w:asciiTheme="majorHAnsi" w:hAnsiTheme="majorHAnsi" w:cstheme="majorHAnsi"/>
            <w:b/>
            <w:sz w:val="23"/>
            <w:szCs w:val="23"/>
          </w:rPr>
          <w:t>https://mywallet.ua</w:t>
        </w:r>
      </w:hyperlink>
      <w:r w:rsidRPr="007E3017">
        <w:rPr>
          <w:rFonts w:asciiTheme="majorHAnsi" w:hAnsiTheme="majorHAnsi" w:cstheme="majorHAnsi"/>
          <w:sz w:val="23"/>
          <w:szCs w:val="23"/>
        </w:rPr>
        <w:t xml:space="preserve"> не пізніше дня набрання чинності таких змін.</w:t>
      </w:r>
    </w:p>
    <w:p w:rsidR="00A54B6E" w:rsidRPr="007E3017" w:rsidRDefault="007276C9" w:rsidP="007E3017">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7.2. Організатор та Учасники Розіграшу зобов’язані дотримуватись умов Розіграшу згідно цих Правил.</w:t>
      </w:r>
    </w:p>
    <w:p w:rsidR="00A54B6E" w:rsidRPr="007E3017" w:rsidRDefault="007276C9" w:rsidP="007E3017">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7.3. Своєю участю в Розіграші всі Учасники Розіграшу підтверджують свою беззаперечну та безапеляційну згоду на отримання безкоштовної інформації та рекламних матеріалів про послуги Організатора, акції та інші заходи, пов'язані з діяльністю Товариства.</w:t>
      </w:r>
    </w:p>
    <w:p w:rsidR="00A54B6E" w:rsidRPr="007E3017" w:rsidRDefault="007276C9" w:rsidP="007E3017">
      <w:pPr>
        <w:pBdr>
          <w:top w:val="nil"/>
          <w:left w:val="nil"/>
          <w:bottom w:val="nil"/>
          <w:right w:val="nil"/>
          <w:between w:val="nil"/>
        </w:pBdr>
        <w:spacing w:after="0" w:line="240" w:lineRule="auto"/>
        <w:jc w:val="both"/>
        <w:rPr>
          <w:rFonts w:asciiTheme="majorHAnsi" w:hAnsiTheme="majorHAnsi" w:cstheme="majorHAnsi"/>
          <w:color w:val="000000"/>
          <w:sz w:val="23"/>
          <w:szCs w:val="23"/>
        </w:rPr>
      </w:pPr>
      <w:r w:rsidRPr="007E3017">
        <w:rPr>
          <w:rFonts w:asciiTheme="majorHAnsi" w:hAnsiTheme="majorHAnsi" w:cstheme="majorHAnsi"/>
          <w:color w:val="000000"/>
          <w:sz w:val="23"/>
          <w:szCs w:val="23"/>
        </w:rPr>
        <w:t>7.4.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Організатором.</w:t>
      </w:r>
    </w:p>
    <w:p w:rsidR="00A54B6E" w:rsidRPr="007E3017" w:rsidRDefault="00A54B6E">
      <w:pPr>
        <w:spacing w:after="0" w:line="240" w:lineRule="auto"/>
        <w:jc w:val="both"/>
        <w:rPr>
          <w:rFonts w:asciiTheme="majorHAnsi" w:hAnsiTheme="majorHAnsi" w:cstheme="majorHAnsi"/>
          <w:sz w:val="23"/>
          <w:szCs w:val="23"/>
        </w:rPr>
      </w:pPr>
    </w:p>
    <w:p w:rsidR="00A54B6E" w:rsidRPr="007F20BC" w:rsidRDefault="007276C9">
      <w:pPr>
        <w:spacing w:after="0" w:line="240" w:lineRule="auto"/>
        <w:jc w:val="center"/>
        <w:rPr>
          <w:rFonts w:asciiTheme="majorHAnsi" w:hAnsiTheme="majorHAnsi" w:cstheme="majorHAnsi"/>
          <w:b/>
          <w:sz w:val="24"/>
          <w:szCs w:val="24"/>
        </w:rPr>
      </w:pPr>
      <w:r w:rsidRPr="007F20BC">
        <w:rPr>
          <w:rFonts w:asciiTheme="majorHAnsi" w:hAnsiTheme="majorHAnsi" w:cstheme="majorHAnsi"/>
          <w:b/>
          <w:sz w:val="24"/>
          <w:szCs w:val="24"/>
        </w:rPr>
        <w:t>8. Інші умови</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 xml:space="preserve">8.1. Інформування щодо порядку та умов проведення Розіграшу здійснюється шляхом розміщення цих Правил на офіційному веб-сайті Товариства за електронною </w:t>
      </w:r>
      <w:proofErr w:type="spellStart"/>
      <w:r w:rsidRPr="007E3017">
        <w:rPr>
          <w:rFonts w:asciiTheme="majorHAnsi" w:hAnsiTheme="majorHAnsi" w:cstheme="majorHAnsi"/>
          <w:sz w:val="23"/>
          <w:szCs w:val="23"/>
        </w:rPr>
        <w:t>адресою</w:t>
      </w:r>
      <w:proofErr w:type="spellEnd"/>
      <w:r w:rsidRPr="007E3017">
        <w:rPr>
          <w:rFonts w:asciiTheme="majorHAnsi" w:hAnsiTheme="majorHAnsi" w:cstheme="majorHAnsi"/>
          <w:sz w:val="23"/>
          <w:szCs w:val="23"/>
        </w:rPr>
        <w:t>(-</w:t>
      </w:r>
      <w:proofErr w:type="spellStart"/>
      <w:r w:rsidRPr="007E3017">
        <w:rPr>
          <w:rFonts w:asciiTheme="majorHAnsi" w:hAnsiTheme="majorHAnsi" w:cstheme="majorHAnsi"/>
          <w:sz w:val="23"/>
          <w:szCs w:val="23"/>
        </w:rPr>
        <w:t>ами</w:t>
      </w:r>
      <w:proofErr w:type="spellEnd"/>
      <w:r w:rsidRPr="007E3017">
        <w:rPr>
          <w:rFonts w:asciiTheme="majorHAnsi" w:hAnsiTheme="majorHAnsi" w:cstheme="majorHAnsi"/>
          <w:i/>
          <w:sz w:val="23"/>
          <w:szCs w:val="23"/>
        </w:rPr>
        <w:t xml:space="preserve">): </w:t>
      </w:r>
      <w:r w:rsidRPr="007E3017">
        <w:rPr>
          <w:rFonts w:asciiTheme="majorHAnsi" w:hAnsiTheme="majorHAnsi" w:cstheme="majorHAnsi"/>
          <w:b/>
          <w:sz w:val="23"/>
          <w:szCs w:val="23"/>
        </w:rPr>
        <w:t xml:space="preserve">https://mywallet.net.ua </w:t>
      </w:r>
      <w:r w:rsidRPr="007E3017">
        <w:rPr>
          <w:rFonts w:asciiTheme="majorHAnsi" w:hAnsiTheme="majorHAnsi" w:cstheme="majorHAnsi"/>
          <w:sz w:val="23"/>
          <w:szCs w:val="23"/>
        </w:rPr>
        <w:t>/</w:t>
      </w:r>
      <w:r w:rsidRPr="007E3017">
        <w:rPr>
          <w:rFonts w:asciiTheme="majorHAnsi" w:hAnsiTheme="majorHAnsi" w:cstheme="majorHAnsi"/>
          <w:b/>
          <w:sz w:val="23"/>
          <w:szCs w:val="23"/>
        </w:rPr>
        <w:t xml:space="preserve"> </w:t>
      </w:r>
      <w:hyperlink r:id="rId12">
        <w:r w:rsidRPr="007E3017">
          <w:rPr>
            <w:rFonts w:asciiTheme="majorHAnsi" w:hAnsiTheme="majorHAnsi" w:cstheme="majorHAnsi"/>
            <w:b/>
            <w:sz w:val="23"/>
            <w:szCs w:val="23"/>
          </w:rPr>
          <w:t>https://mywallet.ua</w:t>
        </w:r>
      </w:hyperlink>
      <w:r w:rsidRPr="007E3017">
        <w:rPr>
          <w:rFonts w:asciiTheme="majorHAnsi" w:hAnsiTheme="majorHAnsi" w:cstheme="majorHAnsi"/>
          <w:b/>
          <w:sz w:val="23"/>
          <w:szCs w:val="23"/>
        </w:rPr>
        <w:t xml:space="preserve"> </w:t>
      </w:r>
      <w:r w:rsidRPr="007E3017">
        <w:rPr>
          <w:rFonts w:asciiTheme="majorHAnsi" w:hAnsiTheme="majorHAnsi" w:cstheme="majorHAnsi"/>
          <w:sz w:val="23"/>
          <w:szCs w:val="23"/>
        </w:rPr>
        <w:t>та на офіційній сторінці «</w:t>
      </w:r>
      <w:proofErr w:type="spellStart"/>
      <w:r w:rsidRPr="007E3017">
        <w:rPr>
          <w:rFonts w:asciiTheme="majorHAnsi" w:hAnsiTheme="majorHAnsi" w:cstheme="majorHAnsi"/>
          <w:sz w:val="23"/>
          <w:szCs w:val="23"/>
        </w:rPr>
        <w:t>MyWallet</w:t>
      </w:r>
      <w:proofErr w:type="spellEnd"/>
      <w:r w:rsidRPr="007E3017">
        <w:rPr>
          <w:rFonts w:asciiTheme="majorHAnsi" w:hAnsiTheme="majorHAnsi" w:cstheme="majorHAnsi"/>
          <w:sz w:val="23"/>
          <w:szCs w:val="23"/>
        </w:rPr>
        <w:t xml:space="preserve"> - швидкі гроші онлайн» у соціальній мережі </w:t>
      </w:r>
      <w:proofErr w:type="spellStart"/>
      <w:r w:rsidRPr="007E3017">
        <w:rPr>
          <w:rFonts w:asciiTheme="majorHAnsi" w:hAnsiTheme="majorHAnsi" w:cstheme="majorHAnsi"/>
          <w:sz w:val="23"/>
          <w:szCs w:val="23"/>
        </w:rPr>
        <w:t>Facebook</w:t>
      </w:r>
      <w:proofErr w:type="spellEnd"/>
      <w:r w:rsidRPr="007E3017">
        <w:rPr>
          <w:rFonts w:asciiTheme="majorHAnsi" w:hAnsiTheme="majorHAnsi" w:cstheme="majorHAnsi"/>
          <w:sz w:val="23"/>
          <w:szCs w:val="23"/>
        </w:rPr>
        <w:t>.</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8.2. Учасники Розіграшу беззастережно та безапеляційно погоджуються з цими Правилами.</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8.3. Учасник Розіграшу погоджується, що у разі обрання його переможцем Розіграшу відповідно до умов цих Правил, його П.І.Б., місце проживання або фактичного перебування, цитати з інтерв’ю з ним можуть бути опубліковані та/або використовуватися у друкованих виданнях, аудіо- та відеоматеріалах Організатора, розміщуватися на його офіційному веб-сайті, у будь-яких засобах масової інформації та Інтернет-виданнях на вибір Організатора без додаткової письмової згоди переможця Розіграшу і таке використання ніяким чином не буде оплачуватися такому переможцю.</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8.4. На виконання умов Закону України «Про захист персональних даних» (далі - Закон) Учасникам Розіграшу повідомляється:</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lastRenderedPageBreak/>
        <w:t>8.4.1. Володільцем персональних даних кожного з переможців Розіграшу є Організатор/Виконавець Розіграшу;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8.4.2. Персональні дані переможців Розіграшу обробляються з метою забезпечення участі в цьому Розіграші, рекламуванні послуг Товариства, податкових відносин та відносин у сфері бухгалтерського обліку;</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 xml:space="preserve">8.4.3. З метою обробки персональних даних, яка вказана у п. 8.4.2 цих Правил, обробляються їх П.І.Б., паспортні дані, контактний номер телефону, адреса електронної пошти, </w:t>
      </w:r>
      <w:r w:rsidRPr="007E3017">
        <w:rPr>
          <w:rFonts w:asciiTheme="majorHAnsi" w:hAnsiTheme="majorHAnsi" w:cstheme="majorHAnsi"/>
          <w:sz w:val="23"/>
          <w:szCs w:val="23"/>
          <w:highlight w:val="white"/>
        </w:rPr>
        <w:t>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w:t>
      </w:r>
      <w:r w:rsidRPr="007E3017">
        <w:rPr>
          <w:rFonts w:asciiTheme="majorHAnsi" w:hAnsiTheme="majorHAnsi" w:cstheme="majorHAnsi"/>
          <w:sz w:val="23"/>
          <w:szCs w:val="23"/>
        </w:rPr>
        <w:t>, місце проживання або адреса фактичного перебування;</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8.4.4. З персональними даними Учасників Розіграшу будуть вчинятися наступні дії: збирання,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8.4.5. Розпорядником персональних даних переможця Розіграшу є будь-які залучені Організатором/Виконавцем особи. Йому/їм надаються всі права та покладаються всі обов’язки, які передбачені Законом;</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8.4.6. Персональні дані переможця Розіграшу, без отримання від нього окремої письмової згоди та/або повідомлення, можуть бути передані третім особам для здійснення мети, яка вказана у</w:t>
      </w:r>
      <w:r w:rsidR="007E3017">
        <w:rPr>
          <w:rFonts w:asciiTheme="majorHAnsi" w:hAnsiTheme="majorHAnsi" w:cstheme="majorHAnsi"/>
          <w:sz w:val="23"/>
          <w:szCs w:val="23"/>
        </w:rPr>
        <w:t xml:space="preserve"> </w:t>
      </w:r>
      <w:r w:rsidRPr="007E3017">
        <w:rPr>
          <w:rFonts w:asciiTheme="majorHAnsi" w:hAnsiTheme="majorHAnsi" w:cstheme="majorHAnsi"/>
          <w:sz w:val="23"/>
          <w:szCs w:val="23"/>
        </w:rPr>
        <w:t>п. 8.4.4 цих Правил, будуть зберігатися протягом терміну, який передбачено законодавством України для виконання мети, яка вказана у п. 8.4 цих Правих, після чого вони будуть знищені у зв’язку із закінченням строку зберігання персональних даних;</w:t>
      </w:r>
    </w:p>
    <w:p w:rsidR="00A54B6E" w:rsidRPr="007E3017" w:rsidRDefault="007276C9">
      <w:pPr>
        <w:spacing w:after="0" w:line="240" w:lineRule="auto"/>
        <w:jc w:val="both"/>
        <w:rPr>
          <w:rFonts w:asciiTheme="majorHAnsi" w:hAnsiTheme="majorHAnsi" w:cstheme="majorHAnsi"/>
          <w:sz w:val="23"/>
          <w:szCs w:val="23"/>
        </w:rPr>
      </w:pPr>
      <w:r w:rsidRPr="007E3017">
        <w:rPr>
          <w:rFonts w:asciiTheme="majorHAnsi" w:hAnsiTheme="majorHAnsi" w:cstheme="majorHAnsi"/>
          <w:sz w:val="23"/>
          <w:szCs w:val="23"/>
        </w:rPr>
        <w:t>8.4.7. Переможець Розіграшу володіє всіма правами, передбаченими Законом.</w:t>
      </w:r>
    </w:p>
    <w:sectPr w:rsidR="00A54B6E" w:rsidRPr="007E3017">
      <w:footerReference w:type="default" r:id="rId13"/>
      <w:pgSz w:w="11906" w:h="16838"/>
      <w:pgMar w:top="567" w:right="850" w:bottom="851" w:left="1701" w:header="708" w:footer="2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E1" w:rsidRDefault="007D31E1">
      <w:pPr>
        <w:spacing w:after="0" w:line="240" w:lineRule="auto"/>
      </w:pPr>
      <w:r>
        <w:separator/>
      </w:r>
    </w:p>
  </w:endnote>
  <w:endnote w:type="continuationSeparator" w:id="0">
    <w:p w:rsidR="007D31E1" w:rsidRDefault="007D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B6E" w:rsidRDefault="007276C9">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4154">
      <w:rPr>
        <w:noProof/>
        <w:color w:val="000000"/>
      </w:rPr>
      <w:t>2</w:t>
    </w:r>
    <w:r>
      <w:rPr>
        <w:color w:val="000000"/>
      </w:rPr>
      <w:fldChar w:fldCharType="end"/>
    </w:r>
  </w:p>
  <w:p w:rsidR="00A54B6E" w:rsidRDefault="00A54B6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E1" w:rsidRDefault="007D31E1">
      <w:pPr>
        <w:spacing w:after="0" w:line="240" w:lineRule="auto"/>
      </w:pPr>
      <w:r>
        <w:separator/>
      </w:r>
    </w:p>
  </w:footnote>
  <w:footnote w:type="continuationSeparator" w:id="0">
    <w:p w:rsidR="007D31E1" w:rsidRDefault="007D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1143A"/>
    <w:multiLevelType w:val="multilevel"/>
    <w:tmpl w:val="574EA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6E"/>
    <w:rsid w:val="00093D47"/>
    <w:rsid w:val="000C4B25"/>
    <w:rsid w:val="00130103"/>
    <w:rsid w:val="0017062F"/>
    <w:rsid w:val="004878D0"/>
    <w:rsid w:val="005E5910"/>
    <w:rsid w:val="00661FF5"/>
    <w:rsid w:val="0071731D"/>
    <w:rsid w:val="007276C9"/>
    <w:rsid w:val="00793BA5"/>
    <w:rsid w:val="007D31E1"/>
    <w:rsid w:val="007E3017"/>
    <w:rsid w:val="007F20BC"/>
    <w:rsid w:val="00923F71"/>
    <w:rsid w:val="00937136"/>
    <w:rsid w:val="0094374A"/>
    <w:rsid w:val="0097714D"/>
    <w:rsid w:val="009C4097"/>
    <w:rsid w:val="00A32BF0"/>
    <w:rsid w:val="00A54B6E"/>
    <w:rsid w:val="00B052A2"/>
    <w:rsid w:val="00B14154"/>
    <w:rsid w:val="00C21B50"/>
    <w:rsid w:val="00C460D4"/>
    <w:rsid w:val="00C84ED5"/>
    <w:rsid w:val="00CE04CA"/>
    <w:rsid w:val="00DF58B7"/>
    <w:rsid w:val="00E5714A"/>
    <w:rsid w:val="00EA0138"/>
    <w:rsid w:val="00EB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DF47"/>
  <w15:docId w15:val="{30B8CC33-B5F4-4613-9E5E-BB103327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Emphasis"/>
    <w:basedOn w:val="a0"/>
    <w:uiPriority w:val="20"/>
    <w:qFormat/>
    <w:rsid w:val="009C4097"/>
    <w:rPr>
      <w:i/>
      <w:iCs/>
    </w:rPr>
  </w:style>
  <w:style w:type="character" w:styleId="a7">
    <w:name w:val="Hyperlink"/>
    <w:basedOn w:val="a0"/>
    <w:uiPriority w:val="99"/>
    <w:unhideWhenUsed/>
    <w:rsid w:val="007E3017"/>
    <w:rPr>
      <w:color w:val="0000FF" w:themeColor="hyperlink"/>
      <w:u w:val="single"/>
    </w:rPr>
  </w:style>
  <w:style w:type="character" w:styleId="a8">
    <w:name w:val="Unresolved Mention"/>
    <w:basedOn w:val="a0"/>
    <w:uiPriority w:val="99"/>
    <w:semiHidden/>
    <w:unhideWhenUsed/>
    <w:rsid w:val="007E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7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wallet.u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wallet.ua" TargetMode="External"/><Relationship Id="rId12" Type="http://schemas.openxmlformats.org/officeDocument/2006/relationships/hyperlink" Target="https://mywall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wallet.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wallet.net.ua/" TargetMode="External"/><Relationship Id="rId4" Type="http://schemas.openxmlformats.org/officeDocument/2006/relationships/webSettings" Target="webSettings.xml"/><Relationship Id="rId9" Type="http://schemas.openxmlformats.org/officeDocument/2006/relationships/hyperlink" Target="https://mywallet.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 Marketing</dc:creator>
  <cp:lastModifiedBy>Татьяна Баер</cp:lastModifiedBy>
  <cp:revision>24</cp:revision>
  <dcterms:created xsi:type="dcterms:W3CDTF">2019-07-11T09:35:00Z</dcterms:created>
  <dcterms:modified xsi:type="dcterms:W3CDTF">2019-07-12T11:00:00Z</dcterms:modified>
</cp:coreProperties>
</file>